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8128"/>
      </w:tblGrid>
      <w:tr w:rsidR="00587A16" w14:paraId="741BAEB4" w14:textId="77777777" w:rsidTr="005D1B5F">
        <w:tc>
          <w:tcPr>
            <w:tcW w:w="1384" w:type="dxa"/>
          </w:tcPr>
          <w:p w14:paraId="5215F551" w14:textId="77777777" w:rsidR="00587A16" w:rsidRDefault="00587A16" w:rsidP="004974BD">
            <w:pPr>
              <w:spacing w:after="100" w:afterAutospacing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40"/>
                <w:szCs w:val="40"/>
                <w:lang w:eastAsia="en-AU"/>
              </w:rPr>
              <w:drawing>
                <wp:inline distT="0" distB="0" distL="0" distR="0" wp14:anchorId="650A2C12" wp14:editId="013D8A15">
                  <wp:extent cx="799925" cy="1047750"/>
                  <wp:effectExtent l="0" t="0" r="635" b="0"/>
                  <wp:docPr id="1" name="Picture 1" descr="C:\Users\Tower\Documents\DAB LOGOS\DAB Logo 2 (RGB)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wer\Documents\DAB LOGOS\DAB Logo 2 (RGB)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104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4" w:type="dxa"/>
          </w:tcPr>
          <w:p w14:paraId="0DA74642" w14:textId="77777777" w:rsidR="00587A16" w:rsidRDefault="00587A16" w:rsidP="00B031FE">
            <w:pPr>
              <w:spacing w:before="240"/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Feature Wall</w:t>
            </w:r>
            <w:r w:rsidR="00B138B1">
              <w:rPr>
                <w:b/>
                <w:sz w:val="40"/>
                <w:szCs w:val="40"/>
                <w:lang w:val="en-US"/>
              </w:rPr>
              <w:t xml:space="preserve"> - Expression </w:t>
            </w:r>
            <w:proofErr w:type="gramStart"/>
            <w:r w:rsidR="00B138B1">
              <w:rPr>
                <w:b/>
                <w:sz w:val="40"/>
                <w:szCs w:val="40"/>
                <w:lang w:val="en-US"/>
              </w:rPr>
              <w:t>Of</w:t>
            </w:r>
            <w:proofErr w:type="gramEnd"/>
            <w:r w:rsidR="00B138B1">
              <w:rPr>
                <w:b/>
                <w:sz w:val="40"/>
                <w:szCs w:val="40"/>
                <w:lang w:val="en-US"/>
              </w:rPr>
              <w:t xml:space="preserve"> Interest</w:t>
            </w:r>
            <w:r w:rsidR="00AE7A71">
              <w:rPr>
                <w:b/>
                <w:sz w:val="40"/>
                <w:szCs w:val="40"/>
                <w:lang w:val="en-US"/>
              </w:rPr>
              <w:t xml:space="preserve"> (EOI)</w:t>
            </w:r>
          </w:p>
          <w:p w14:paraId="1C3926D0" w14:textId="60871A65" w:rsidR="00650ED6" w:rsidRDefault="00B031FE" w:rsidP="00B031FE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Information &amp; Form</w:t>
            </w:r>
          </w:p>
          <w:p w14:paraId="1E3BB857" w14:textId="7CD9C9ED" w:rsidR="00C83DFA" w:rsidRDefault="00C83DFA" w:rsidP="00C83DFA">
            <w:pPr>
              <w:spacing w:after="100" w:afterAutospacing="1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 w:rsidR="00B9723D">
              <w:rPr>
                <w:b/>
                <w:sz w:val="24"/>
                <w:szCs w:val="24"/>
                <w:lang w:val="en-US"/>
              </w:rPr>
              <w:t>May</w:t>
            </w:r>
            <w:r>
              <w:rPr>
                <w:b/>
                <w:sz w:val="24"/>
                <w:szCs w:val="24"/>
                <w:lang w:val="en-US"/>
              </w:rPr>
              <w:t xml:space="preserve"> 2024)</w:t>
            </w:r>
          </w:p>
        </w:tc>
      </w:tr>
    </w:tbl>
    <w:p w14:paraId="7CE6A985" w14:textId="77777777" w:rsidR="00605B3D" w:rsidRPr="00A03DD0" w:rsidRDefault="00605B3D" w:rsidP="00605B3D">
      <w:pPr>
        <w:rPr>
          <w:sz w:val="24"/>
          <w:szCs w:val="24"/>
          <w:lang w:val="en-US"/>
        </w:rPr>
      </w:pPr>
    </w:p>
    <w:p w14:paraId="2A2EC5A5" w14:textId="3C507AB7" w:rsidR="00285ED1" w:rsidRDefault="00285ED1" w:rsidP="006F5C36">
      <w:pPr>
        <w:spacing w:before="200" w:after="120"/>
        <w:rPr>
          <w:b/>
          <w:bCs/>
          <w:sz w:val="28"/>
          <w:szCs w:val="28"/>
          <w:lang w:val="en-US"/>
        </w:rPr>
      </w:pPr>
      <w:r w:rsidRPr="00285ED1">
        <w:rPr>
          <w:b/>
          <w:bCs/>
          <w:sz w:val="28"/>
          <w:szCs w:val="28"/>
          <w:lang w:val="en-US"/>
        </w:rPr>
        <w:t>About DAB’s Feature Wall</w:t>
      </w:r>
    </w:p>
    <w:p w14:paraId="64168E47" w14:textId="02A14A04" w:rsidR="00AA2751" w:rsidRDefault="008B7A99" w:rsidP="00345DB4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CF374B">
        <w:rPr>
          <w:sz w:val="24"/>
          <w:szCs w:val="24"/>
          <w:lang w:val="en-US"/>
        </w:rPr>
        <w:t xml:space="preserve">Feature Wall </w:t>
      </w:r>
      <w:r w:rsidR="00924F3B">
        <w:rPr>
          <w:sz w:val="24"/>
          <w:szCs w:val="24"/>
          <w:lang w:val="en-US"/>
        </w:rPr>
        <w:t>idea</w:t>
      </w:r>
      <w:r w:rsidR="004D186B">
        <w:rPr>
          <w:sz w:val="24"/>
          <w:szCs w:val="24"/>
          <w:lang w:val="en-US"/>
        </w:rPr>
        <w:t xml:space="preserve"> </w:t>
      </w:r>
      <w:r w:rsidR="00CF374B">
        <w:rPr>
          <w:sz w:val="24"/>
          <w:szCs w:val="24"/>
          <w:lang w:val="en-US"/>
        </w:rPr>
        <w:t xml:space="preserve">was introduced to </w:t>
      </w:r>
      <w:r>
        <w:rPr>
          <w:sz w:val="24"/>
          <w:szCs w:val="24"/>
          <w:lang w:val="en-US"/>
        </w:rPr>
        <w:t>DAB’s</w:t>
      </w:r>
      <w:r w:rsidR="00CF374B">
        <w:rPr>
          <w:sz w:val="24"/>
          <w:szCs w:val="24"/>
          <w:lang w:val="en-US"/>
        </w:rPr>
        <w:t xml:space="preserve"> gallery in 2015.  </w:t>
      </w:r>
      <w:r w:rsidR="002D7BD2">
        <w:rPr>
          <w:sz w:val="24"/>
          <w:szCs w:val="24"/>
          <w:lang w:val="en-US"/>
        </w:rPr>
        <w:t xml:space="preserve">Since </w:t>
      </w:r>
      <w:proofErr w:type="gramStart"/>
      <w:r w:rsidR="002D7BD2">
        <w:rPr>
          <w:sz w:val="24"/>
          <w:szCs w:val="24"/>
          <w:lang w:val="en-US"/>
        </w:rPr>
        <w:t>then</w:t>
      </w:r>
      <w:proofErr w:type="gramEnd"/>
      <w:r w:rsidR="002D7BD2">
        <w:rPr>
          <w:sz w:val="24"/>
          <w:szCs w:val="24"/>
          <w:lang w:val="en-US"/>
        </w:rPr>
        <w:t xml:space="preserve"> s</w:t>
      </w:r>
      <w:r w:rsidR="00CF374B">
        <w:rPr>
          <w:sz w:val="24"/>
          <w:szCs w:val="24"/>
          <w:lang w:val="en-US"/>
        </w:rPr>
        <w:t>everal of DAB’s artists have displayed their artwork on the wall</w:t>
      </w:r>
      <w:r w:rsidR="00C23578">
        <w:rPr>
          <w:sz w:val="24"/>
          <w:szCs w:val="24"/>
          <w:lang w:val="en-US"/>
        </w:rPr>
        <w:t>.</w:t>
      </w:r>
    </w:p>
    <w:p w14:paraId="080B7E0B" w14:textId="379C316E" w:rsidR="00C23578" w:rsidRDefault="00C23578" w:rsidP="00345DB4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Feature Wall is used in between DAB</w:t>
      </w:r>
      <w:r w:rsidR="0036073F">
        <w:rPr>
          <w:sz w:val="24"/>
          <w:szCs w:val="24"/>
          <w:lang w:val="en-US"/>
        </w:rPr>
        <w:t>’s</w:t>
      </w:r>
      <w:r>
        <w:rPr>
          <w:sz w:val="24"/>
          <w:szCs w:val="24"/>
          <w:lang w:val="en-US"/>
        </w:rPr>
        <w:t xml:space="preserve"> </w:t>
      </w:r>
      <w:r w:rsidR="00F24296">
        <w:rPr>
          <w:sz w:val="24"/>
          <w:szCs w:val="24"/>
          <w:lang w:val="en-US"/>
        </w:rPr>
        <w:t xml:space="preserve">official </w:t>
      </w:r>
      <w:r>
        <w:rPr>
          <w:sz w:val="24"/>
          <w:szCs w:val="24"/>
          <w:lang w:val="en-US"/>
        </w:rPr>
        <w:t>exhibitions and provides an opportunity</w:t>
      </w:r>
      <w:r w:rsidR="0036073F">
        <w:rPr>
          <w:sz w:val="24"/>
          <w:szCs w:val="24"/>
          <w:lang w:val="en-US"/>
        </w:rPr>
        <w:t xml:space="preserve"> for</w:t>
      </w:r>
      <w:r w:rsidR="0036073F" w:rsidRPr="0036073F">
        <w:rPr>
          <w:sz w:val="24"/>
          <w:szCs w:val="24"/>
          <w:lang w:val="en-US"/>
        </w:rPr>
        <w:t xml:space="preserve"> </w:t>
      </w:r>
      <w:r w:rsidR="0036073F">
        <w:rPr>
          <w:sz w:val="24"/>
          <w:szCs w:val="24"/>
          <w:lang w:val="en-US"/>
        </w:rPr>
        <w:t>an individual or a group of DAB artists</w:t>
      </w:r>
      <w:r>
        <w:rPr>
          <w:sz w:val="24"/>
          <w:szCs w:val="24"/>
          <w:lang w:val="en-US"/>
        </w:rPr>
        <w:t xml:space="preserve"> to show</w:t>
      </w:r>
      <w:r w:rsidR="00D67550">
        <w:rPr>
          <w:sz w:val="24"/>
          <w:szCs w:val="24"/>
          <w:lang w:val="en-US"/>
        </w:rPr>
        <w:t xml:space="preserve"> and inform visitor</w:t>
      </w:r>
      <w:r w:rsidR="00F677F7">
        <w:rPr>
          <w:sz w:val="24"/>
          <w:szCs w:val="24"/>
          <w:lang w:val="en-US"/>
        </w:rPr>
        <w:t>s to the gallery about their</w:t>
      </w:r>
      <w:r w:rsidR="009E2CAB">
        <w:rPr>
          <w:sz w:val="24"/>
          <w:szCs w:val="24"/>
          <w:lang w:val="en-US"/>
        </w:rPr>
        <w:t xml:space="preserve"> artwork</w:t>
      </w:r>
      <w:r w:rsidR="008C1495">
        <w:rPr>
          <w:sz w:val="24"/>
          <w:szCs w:val="24"/>
          <w:lang w:val="en-US"/>
        </w:rPr>
        <w:t>.</w:t>
      </w:r>
    </w:p>
    <w:p w14:paraId="16140BC6" w14:textId="69171453" w:rsidR="00A94359" w:rsidRDefault="00EB3F53" w:rsidP="00345DB4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Feature Wall</w:t>
      </w:r>
      <w:r w:rsidR="007F3BB3">
        <w:rPr>
          <w:sz w:val="24"/>
          <w:szCs w:val="24"/>
          <w:lang w:val="en-US"/>
        </w:rPr>
        <w:t xml:space="preserve"> space</w:t>
      </w:r>
      <w:r>
        <w:rPr>
          <w:sz w:val="24"/>
          <w:szCs w:val="24"/>
          <w:lang w:val="en-US"/>
        </w:rPr>
        <w:t xml:space="preserve"> includes the </w:t>
      </w:r>
      <w:r w:rsidR="0036073F">
        <w:rPr>
          <w:sz w:val="24"/>
          <w:szCs w:val="24"/>
          <w:lang w:val="en-US"/>
        </w:rPr>
        <w:t xml:space="preserve">whole </w:t>
      </w:r>
      <w:r>
        <w:rPr>
          <w:sz w:val="24"/>
          <w:szCs w:val="24"/>
          <w:lang w:val="en-US"/>
        </w:rPr>
        <w:t xml:space="preserve">back wall of the gallery and the </w:t>
      </w:r>
      <w:r w:rsidR="00486250">
        <w:rPr>
          <w:sz w:val="24"/>
          <w:szCs w:val="24"/>
          <w:lang w:val="en-US"/>
        </w:rPr>
        <w:t xml:space="preserve">narrow </w:t>
      </w:r>
      <w:r w:rsidR="00160B30">
        <w:rPr>
          <w:sz w:val="24"/>
          <w:szCs w:val="24"/>
          <w:lang w:val="en-US"/>
        </w:rPr>
        <w:t>spaces on the side walls</w:t>
      </w:r>
      <w:r w:rsidR="00D9414D">
        <w:rPr>
          <w:sz w:val="24"/>
          <w:szCs w:val="24"/>
          <w:lang w:val="en-US"/>
        </w:rPr>
        <w:t xml:space="preserve"> directly next to the back wall</w:t>
      </w:r>
      <w:r w:rsidR="00E75B80">
        <w:rPr>
          <w:sz w:val="24"/>
          <w:szCs w:val="24"/>
          <w:lang w:val="en-US"/>
        </w:rPr>
        <w:t>.</w:t>
      </w:r>
    </w:p>
    <w:p w14:paraId="041F8936" w14:textId="385886C9" w:rsidR="00FE2630" w:rsidRDefault="00FE2630" w:rsidP="00345DB4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Feature Wall can </w:t>
      </w:r>
      <w:r w:rsidR="00EB745D">
        <w:rPr>
          <w:sz w:val="24"/>
          <w:szCs w:val="24"/>
          <w:lang w:val="en-US"/>
        </w:rPr>
        <w:t>be for</w:t>
      </w:r>
      <w:r>
        <w:rPr>
          <w:sz w:val="24"/>
          <w:szCs w:val="24"/>
          <w:lang w:val="en-US"/>
        </w:rPr>
        <w:t xml:space="preserve"> 2D work</w:t>
      </w:r>
      <w:r w:rsidR="00A6745A">
        <w:rPr>
          <w:sz w:val="24"/>
          <w:szCs w:val="24"/>
          <w:lang w:val="en-US"/>
        </w:rPr>
        <w:t>, or a combination of 2D and 3D works</w:t>
      </w:r>
      <w:r w:rsidR="00976544">
        <w:rPr>
          <w:sz w:val="24"/>
          <w:szCs w:val="24"/>
          <w:lang w:val="en-US"/>
        </w:rPr>
        <w:t xml:space="preserve">, or if the EOI is only for 3D work there are options to </w:t>
      </w:r>
      <w:proofErr w:type="spellStart"/>
      <w:r w:rsidR="00240E54">
        <w:rPr>
          <w:sz w:val="24"/>
          <w:szCs w:val="24"/>
          <w:lang w:val="en-US"/>
        </w:rPr>
        <w:t>utili</w:t>
      </w:r>
      <w:r w:rsidR="00AD5D86">
        <w:rPr>
          <w:sz w:val="24"/>
          <w:szCs w:val="24"/>
          <w:lang w:val="en-US"/>
        </w:rPr>
        <w:t>s</w:t>
      </w:r>
      <w:r w:rsidR="00240E54">
        <w:rPr>
          <w:sz w:val="24"/>
          <w:szCs w:val="24"/>
          <w:lang w:val="en-US"/>
        </w:rPr>
        <w:t>e</w:t>
      </w:r>
      <w:proofErr w:type="spellEnd"/>
      <w:r w:rsidR="00240E54">
        <w:rPr>
          <w:sz w:val="24"/>
          <w:szCs w:val="24"/>
          <w:lang w:val="en-US"/>
        </w:rPr>
        <w:t xml:space="preserve"> small hanging shelves for small items</w:t>
      </w:r>
      <w:r w:rsidR="00AD5D86">
        <w:rPr>
          <w:sz w:val="24"/>
          <w:szCs w:val="24"/>
          <w:lang w:val="en-US"/>
        </w:rPr>
        <w:t>,</w:t>
      </w:r>
      <w:r w:rsidR="00976544">
        <w:rPr>
          <w:sz w:val="24"/>
          <w:szCs w:val="24"/>
          <w:lang w:val="en-US"/>
        </w:rPr>
        <w:t xml:space="preserve"> </w:t>
      </w:r>
      <w:r w:rsidR="00AD5D86">
        <w:rPr>
          <w:sz w:val="24"/>
          <w:szCs w:val="24"/>
          <w:lang w:val="en-US"/>
        </w:rPr>
        <w:t xml:space="preserve">plus </w:t>
      </w:r>
      <w:r w:rsidR="00976544">
        <w:rPr>
          <w:sz w:val="24"/>
          <w:szCs w:val="24"/>
          <w:lang w:val="en-US"/>
        </w:rPr>
        <w:t>display</w:t>
      </w:r>
      <w:r w:rsidR="005F76E2">
        <w:rPr>
          <w:sz w:val="24"/>
          <w:szCs w:val="24"/>
          <w:lang w:val="en-US"/>
        </w:rPr>
        <w:t xml:space="preserve"> stands</w:t>
      </w:r>
      <w:r w:rsidR="00E75B80">
        <w:rPr>
          <w:sz w:val="24"/>
          <w:szCs w:val="24"/>
          <w:lang w:val="en-US"/>
        </w:rPr>
        <w:t xml:space="preserve"> and/or tables</w:t>
      </w:r>
      <w:r w:rsidR="005F76E2">
        <w:rPr>
          <w:sz w:val="24"/>
          <w:szCs w:val="24"/>
          <w:lang w:val="en-US"/>
        </w:rPr>
        <w:t xml:space="preserve"> along the back wall.</w:t>
      </w:r>
    </w:p>
    <w:p w14:paraId="63FA5DA9" w14:textId="6FF97EC3" w:rsidR="00047E08" w:rsidRDefault="00047E08" w:rsidP="00345DB4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Visitors are permitted to take photos of artwork on the Feature Wall.</w:t>
      </w:r>
    </w:p>
    <w:p w14:paraId="5C8A4C7F" w14:textId="2EA86F96" w:rsidR="00A03DD0" w:rsidRPr="008C1495" w:rsidRDefault="008C1495" w:rsidP="003D53AA">
      <w:pPr>
        <w:spacing w:before="200" w:after="120"/>
        <w:rPr>
          <w:b/>
          <w:bCs/>
          <w:sz w:val="28"/>
          <w:szCs w:val="28"/>
          <w:lang w:val="en-US"/>
        </w:rPr>
      </w:pPr>
      <w:r w:rsidRPr="008C1495">
        <w:rPr>
          <w:b/>
          <w:bCs/>
          <w:sz w:val="28"/>
          <w:szCs w:val="28"/>
          <w:lang w:val="en-US"/>
        </w:rPr>
        <w:t>Who Can Apply?</w:t>
      </w:r>
    </w:p>
    <w:p w14:paraId="5C929316" w14:textId="26A60596" w:rsidR="005D3F21" w:rsidRDefault="005D3F21" w:rsidP="003D53AA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Feature</w:t>
      </w:r>
      <w:r w:rsidR="008C1495">
        <w:rPr>
          <w:sz w:val="24"/>
          <w:szCs w:val="24"/>
          <w:lang w:val="en-US"/>
        </w:rPr>
        <w:t xml:space="preserve"> Wall is available </w:t>
      </w:r>
      <w:r w:rsidR="008D397A">
        <w:rPr>
          <w:sz w:val="24"/>
          <w:szCs w:val="24"/>
          <w:lang w:val="en-US"/>
        </w:rPr>
        <w:t>for</w:t>
      </w:r>
      <w:r w:rsidR="008C1495">
        <w:rPr>
          <w:sz w:val="24"/>
          <w:szCs w:val="24"/>
          <w:lang w:val="en-US"/>
        </w:rPr>
        <w:t xml:space="preserve"> </w:t>
      </w:r>
      <w:r w:rsidR="008D397A">
        <w:rPr>
          <w:sz w:val="24"/>
          <w:szCs w:val="24"/>
          <w:lang w:val="en-US"/>
        </w:rPr>
        <w:t>established or emerging DAB artists</w:t>
      </w:r>
      <w:r w:rsidR="00A509E9">
        <w:rPr>
          <w:sz w:val="24"/>
          <w:szCs w:val="24"/>
          <w:lang w:val="en-US"/>
        </w:rPr>
        <w:t xml:space="preserve"> to show their work</w:t>
      </w:r>
      <w:r w:rsidR="007E322C">
        <w:rPr>
          <w:sz w:val="24"/>
          <w:szCs w:val="24"/>
          <w:lang w:val="en-US"/>
        </w:rPr>
        <w:t>.</w:t>
      </w:r>
    </w:p>
    <w:p w14:paraId="7BA19A53" w14:textId="7073E829" w:rsidR="00A54127" w:rsidRPr="00C5320E" w:rsidRDefault="00A54127" w:rsidP="004F66DD">
      <w:pPr>
        <w:spacing w:after="0"/>
        <w:rPr>
          <w:sz w:val="24"/>
          <w:szCs w:val="24"/>
          <w:lang w:val="en-US"/>
        </w:rPr>
      </w:pPr>
      <w:r w:rsidRPr="00C5320E">
        <w:rPr>
          <w:sz w:val="24"/>
          <w:szCs w:val="24"/>
          <w:lang w:val="en-US"/>
        </w:rPr>
        <w:t>Individual</w:t>
      </w:r>
      <w:r w:rsidR="004F66DD">
        <w:rPr>
          <w:sz w:val="24"/>
          <w:szCs w:val="24"/>
          <w:lang w:val="en-US"/>
        </w:rPr>
        <w:t xml:space="preserve"> DAB artists can apply.</w:t>
      </w:r>
    </w:p>
    <w:p w14:paraId="117772D6" w14:textId="47B05AB6" w:rsidR="0018143A" w:rsidRDefault="00BD50EA" w:rsidP="00A54127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DAB </w:t>
      </w:r>
      <w:r w:rsidR="00A54127">
        <w:rPr>
          <w:sz w:val="24"/>
          <w:szCs w:val="24"/>
          <w:lang w:val="en-US"/>
        </w:rPr>
        <w:t>member</w:t>
      </w:r>
      <w:r w:rsidR="00C5320E">
        <w:rPr>
          <w:sz w:val="24"/>
          <w:szCs w:val="24"/>
          <w:lang w:val="en-US"/>
        </w:rPr>
        <w:t>s can use the space to</w:t>
      </w:r>
      <w:r w:rsidR="00A54127">
        <w:rPr>
          <w:sz w:val="24"/>
          <w:szCs w:val="24"/>
          <w:lang w:val="en-US"/>
        </w:rPr>
        <w:t xml:space="preserve"> </w:t>
      </w:r>
      <w:r w:rsidR="005C70D2">
        <w:rPr>
          <w:sz w:val="24"/>
          <w:szCs w:val="24"/>
          <w:lang w:val="en-US"/>
        </w:rPr>
        <w:t>raise awareness of</w:t>
      </w:r>
      <w:r w:rsidR="00A54127">
        <w:rPr>
          <w:sz w:val="24"/>
          <w:szCs w:val="24"/>
          <w:lang w:val="en-US"/>
        </w:rPr>
        <w:t xml:space="preserve"> </w:t>
      </w:r>
      <w:r w:rsidR="004F66DD">
        <w:rPr>
          <w:sz w:val="24"/>
          <w:szCs w:val="24"/>
          <w:lang w:val="en-US"/>
        </w:rPr>
        <w:t xml:space="preserve">their </w:t>
      </w:r>
      <w:r w:rsidR="00A54127">
        <w:rPr>
          <w:sz w:val="24"/>
          <w:szCs w:val="24"/>
          <w:lang w:val="en-US"/>
        </w:rPr>
        <w:t>artwork</w:t>
      </w:r>
      <w:r w:rsidR="00195BEC">
        <w:rPr>
          <w:sz w:val="24"/>
          <w:szCs w:val="24"/>
          <w:lang w:val="en-US"/>
        </w:rPr>
        <w:t>.</w:t>
      </w:r>
    </w:p>
    <w:p w14:paraId="101424A4" w14:textId="4E5881CF" w:rsidR="00A54127" w:rsidRDefault="0018143A" w:rsidP="00A54127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</w:t>
      </w:r>
      <w:r w:rsidR="0006568C">
        <w:rPr>
          <w:sz w:val="24"/>
          <w:szCs w:val="24"/>
          <w:lang w:val="en-US"/>
        </w:rPr>
        <w:t xml:space="preserve"> new DAB members</w:t>
      </w:r>
      <w:r w:rsidR="00646209">
        <w:rPr>
          <w:sz w:val="24"/>
          <w:szCs w:val="24"/>
          <w:lang w:val="en-US"/>
        </w:rPr>
        <w:t xml:space="preserve">, </w:t>
      </w:r>
      <w:r w:rsidR="004F66DD">
        <w:rPr>
          <w:sz w:val="24"/>
          <w:szCs w:val="24"/>
          <w:lang w:val="en-US"/>
        </w:rPr>
        <w:t>th</w:t>
      </w:r>
      <w:r w:rsidR="00401B7B">
        <w:rPr>
          <w:sz w:val="24"/>
          <w:szCs w:val="24"/>
          <w:lang w:val="en-US"/>
        </w:rPr>
        <w:t xml:space="preserve">eir artwork </w:t>
      </w:r>
      <w:r w:rsidR="004F66DD">
        <w:rPr>
          <w:sz w:val="24"/>
          <w:szCs w:val="24"/>
          <w:lang w:val="en-US"/>
        </w:rPr>
        <w:t xml:space="preserve">can be </w:t>
      </w:r>
      <w:r w:rsidR="00646209">
        <w:rPr>
          <w:sz w:val="24"/>
          <w:szCs w:val="24"/>
          <w:lang w:val="en-US"/>
        </w:rPr>
        <w:t xml:space="preserve">either </w:t>
      </w:r>
      <w:r w:rsidR="004F66DD">
        <w:rPr>
          <w:sz w:val="24"/>
          <w:szCs w:val="24"/>
          <w:lang w:val="en-US"/>
        </w:rPr>
        <w:t>new or previously created work.</w:t>
      </w:r>
    </w:p>
    <w:p w14:paraId="1BBE7551" w14:textId="53AA3335" w:rsidR="00A54127" w:rsidRDefault="004F66DD" w:rsidP="00A54127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401B7B">
        <w:rPr>
          <w:sz w:val="24"/>
          <w:szCs w:val="24"/>
          <w:lang w:val="en-US"/>
        </w:rPr>
        <w:t>art</w:t>
      </w:r>
      <w:r>
        <w:rPr>
          <w:sz w:val="24"/>
          <w:szCs w:val="24"/>
          <w:lang w:val="en-US"/>
        </w:rPr>
        <w:t>work can be stand</w:t>
      </w:r>
      <w:r w:rsidR="00401B7B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alone pieces or have a theme or story. </w:t>
      </w:r>
    </w:p>
    <w:p w14:paraId="6F24F33D" w14:textId="634B75AA" w:rsidR="003332BF" w:rsidRPr="0006568C" w:rsidRDefault="0006568C" w:rsidP="003D53AA">
      <w:pPr>
        <w:pStyle w:val="ListParagraph"/>
        <w:numPr>
          <w:ilvl w:val="0"/>
          <w:numId w:val="4"/>
        </w:num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DAB members</w:t>
      </w:r>
      <w:r w:rsidR="003332BF" w:rsidRPr="003332BF">
        <w:rPr>
          <w:sz w:val="24"/>
          <w:szCs w:val="24"/>
          <w:lang w:val="en-US"/>
        </w:rPr>
        <w:t xml:space="preserve"> who have </w:t>
      </w:r>
      <w:r w:rsidR="00093487">
        <w:rPr>
          <w:sz w:val="24"/>
          <w:szCs w:val="24"/>
          <w:lang w:val="en-US"/>
        </w:rPr>
        <w:t>be</w:t>
      </w:r>
      <w:r w:rsidR="008323C4">
        <w:rPr>
          <w:sz w:val="24"/>
          <w:szCs w:val="24"/>
          <w:lang w:val="en-US"/>
        </w:rPr>
        <w:t>en selected for</w:t>
      </w:r>
      <w:r w:rsidR="003332BF" w:rsidRPr="003332BF">
        <w:rPr>
          <w:sz w:val="24"/>
          <w:szCs w:val="24"/>
          <w:lang w:val="en-US"/>
        </w:rPr>
        <w:t xml:space="preserve"> DAB’s Feature Wall before may </w:t>
      </w:r>
      <w:r w:rsidR="004F66DD">
        <w:rPr>
          <w:sz w:val="24"/>
          <w:szCs w:val="24"/>
          <w:lang w:val="en-US"/>
        </w:rPr>
        <w:t>re-</w:t>
      </w:r>
      <w:r w:rsidR="003332BF" w:rsidRPr="003332BF">
        <w:rPr>
          <w:sz w:val="24"/>
          <w:szCs w:val="24"/>
          <w:lang w:val="en-US"/>
        </w:rPr>
        <w:t>apply if they have a new body of work</w:t>
      </w:r>
      <w:r w:rsidR="00093487">
        <w:rPr>
          <w:sz w:val="24"/>
          <w:szCs w:val="24"/>
          <w:lang w:val="en-US"/>
        </w:rPr>
        <w:t xml:space="preserve"> that they would like to show.</w:t>
      </w:r>
    </w:p>
    <w:p w14:paraId="5C9CE4FB" w14:textId="73642118" w:rsidR="00FE36F3" w:rsidRDefault="004F66DD" w:rsidP="00E90ADF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group of DAB artists can apply.</w:t>
      </w:r>
    </w:p>
    <w:p w14:paraId="129EF7F4" w14:textId="77777777" w:rsidR="009E648E" w:rsidRDefault="00C5320E" w:rsidP="00B40D30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group of </w:t>
      </w:r>
      <w:r w:rsidR="00AF2BE5">
        <w:rPr>
          <w:sz w:val="24"/>
          <w:szCs w:val="24"/>
          <w:lang w:val="en-US"/>
        </w:rPr>
        <w:t>two</w:t>
      </w:r>
      <w:r w:rsidR="004F66DD">
        <w:rPr>
          <w:sz w:val="24"/>
          <w:szCs w:val="24"/>
          <w:lang w:val="en-US"/>
        </w:rPr>
        <w:t xml:space="preserve"> or more </w:t>
      </w:r>
      <w:r>
        <w:rPr>
          <w:sz w:val="24"/>
          <w:szCs w:val="24"/>
          <w:lang w:val="en-US"/>
        </w:rPr>
        <w:t>DAB artists can collaborate to have a themed display</w:t>
      </w:r>
      <w:r w:rsidR="009E648E">
        <w:rPr>
          <w:sz w:val="24"/>
          <w:szCs w:val="24"/>
          <w:lang w:val="en-US"/>
        </w:rPr>
        <w:t>.</w:t>
      </w:r>
    </w:p>
    <w:p w14:paraId="651B25DD" w14:textId="6F65AB2A" w:rsidR="00B40D30" w:rsidRDefault="009771A7" w:rsidP="00B40D30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group of DAB artists can </w:t>
      </w:r>
      <w:r w:rsidR="003E0395">
        <w:rPr>
          <w:sz w:val="24"/>
          <w:szCs w:val="24"/>
          <w:lang w:val="en-US"/>
        </w:rPr>
        <w:t>have a display of</w:t>
      </w:r>
      <w:r w:rsidR="00C5320E">
        <w:rPr>
          <w:sz w:val="24"/>
          <w:szCs w:val="24"/>
          <w:lang w:val="en-US"/>
        </w:rPr>
        <w:t xml:space="preserve"> a s</w:t>
      </w:r>
      <w:r w:rsidR="00B40D30">
        <w:rPr>
          <w:sz w:val="24"/>
          <w:szCs w:val="24"/>
          <w:lang w:val="en-US"/>
        </w:rPr>
        <w:t>pecific artwork medium</w:t>
      </w:r>
      <w:r w:rsidR="00C5320E">
        <w:rPr>
          <w:sz w:val="24"/>
          <w:szCs w:val="24"/>
          <w:lang w:val="en-US"/>
        </w:rPr>
        <w:t xml:space="preserve"> </w:t>
      </w:r>
      <w:proofErr w:type="spellStart"/>
      <w:r w:rsidR="00C5320E">
        <w:rPr>
          <w:sz w:val="24"/>
          <w:szCs w:val="24"/>
          <w:lang w:val="en-US"/>
        </w:rPr>
        <w:t>eg</w:t>
      </w:r>
      <w:proofErr w:type="spellEnd"/>
      <w:r w:rsidR="00C5320E">
        <w:rPr>
          <w:sz w:val="24"/>
          <w:szCs w:val="24"/>
          <w:lang w:val="en-US"/>
        </w:rPr>
        <w:t xml:space="preserve"> botanical</w:t>
      </w:r>
      <w:r w:rsidR="008D6DA4">
        <w:rPr>
          <w:sz w:val="24"/>
          <w:szCs w:val="24"/>
          <w:lang w:val="en-US"/>
        </w:rPr>
        <w:t>s.</w:t>
      </w:r>
    </w:p>
    <w:p w14:paraId="1BB342D0" w14:textId="15B6D842" w:rsidR="003A3C5C" w:rsidRDefault="003E0395" w:rsidP="006255EF">
      <w:pPr>
        <w:pStyle w:val="ListParagraph"/>
        <w:numPr>
          <w:ilvl w:val="0"/>
          <w:numId w:val="4"/>
        </w:num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="00CD3386">
        <w:rPr>
          <w:sz w:val="24"/>
          <w:szCs w:val="24"/>
          <w:lang w:val="en-US"/>
        </w:rPr>
        <w:t xml:space="preserve">veryone included in the group who is displaying their </w:t>
      </w:r>
      <w:proofErr w:type="gramStart"/>
      <w:r w:rsidR="00CD3386">
        <w:rPr>
          <w:sz w:val="24"/>
          <w:szCs w:val="24"/>
          <w:lang w:val="en-US"/>
        </w:rPr>
        <w:t>work,</w:t>
      </w:r>
      <w:proofErr w:type="gramEnd"/>
      <w:r w:rsidR="00CD3386">
        <w:rPr>
          <w:sz w:val="24"/>
          <w:szCs w:val="24"/>
          <w:lang w:val="en-US"/>
        </w:rPr>
        <w:t xml:space="preserve"> must be a DAB member</w:t>
      </w:r>
      <w:r>
        <w:rPr>
          <w:sz w:val="24"/>
          <w:szCs w:val="24"/>
          <w:lang w:val="en-US"/>
        </w:rPr>
        <w:t>.</w:t>
      </w:r>
    </w:p>
    <w:p w14:paraId="646FDC78" w14:textId="3AFF9DE9" w:rsidR="00FB1E62" w:rsidRPr="004F66DD" w:rsidRDefault="004F66DD" w:rsidP="006255EF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Feature Wall can also be used by DAB to </w:t>
      </w:r>
      <w:r w:rsidR="00B40D30" w:rsidRPr="004F66DD">
        <w:rPr>
          <w:sz w:val="24"/>
          <w:szCs w:val="24"/>
          <w:lang w:val="en-US"/>
        </w:rPr>
        <w:t>advertise a workshop</w:t>
      </w:r>
      <w:r>
        <w:rPr>
          <w:sz w:val="24"/>
          <w:szCs w:val="24"/>
          <w:lang w:val="en-US"/>
        </w:rPr>
        <w:t xml:space="preserve"> or </w:t>
      </w:r>
      <w:r w:rsidR="00B40D30" w:rsidRPr="004F66DD">
        <w:rPr>
          <w:sz w:val="24"/>
          <w:szCs w:val="24"/>
          <w:lang w:val="en-US"/>
        </w:rPr>
        <w:t>course</w:t>
      </w:r>
      <w:r w:rsidR="00101186">
        <w:rPr>
          <w:sz w:val="24"/>
          <w:szCs w:val="24"/>
          <w:lang w:val="en-US"/>
        </w:rPr>
        <w:t xml:space="preserve">, or </w:t>
      </w:r>
      <w:r>
        <w:rPr>
          <w:sz w:val="24"/>
          <w:szCs w:val="24"/>
          <w:lang w:val="en-US"/>
        </w:rPr>
        <w:t xml:space="preserve">to </w:t>
      </w:r>
      <w:r w:rsidR="00E45FBB">
        <w:rPr>
          <w:sz w:val="24"/>
          <w:szCs w:val="24"/>
          <w:lang w:val="en-US"/>
        </w:rPr>
        <w:t>present</w:t>
      </w:r>
      <w:r w:rsidR="00FB1E62" w:rsidRPr="004F66D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</w:t>
      </w:r>
      <w:r w:rsidR="00FB1E62" w:rsidRPr="004F66DD">
        <w:rPr>
          <w:sz w:val="24"/>
          <w:szCs w:val="24"/>
          <w:lang w:val="en-US"/>
        </w:rPr>
        <w:t>artwork resulting from a workshop</w:t>
      </w:r>
      <w:r>
        <w:rPr>
          <w:sz w:val="24"/>
          <w:szCs w:val="24"/>
          <w:lang w:val="en-US"/>
        </w:rPr>
        <w:t xml:space="preserve"> or </w:t>
      </w:r>
      <w:r w:rsidR="00FB1E62" w:rsidRPr="004F66DD">
        <w:rPr>
          <w:sz w:val="24"/>
          <w:szCs w:val="24"/>
          <w:lang w:val="en-US"/>
        </w:rPr>
        <w:t>course</w:t>
      </w:r>
      <w:r w:rsidR="008B5EB0">
        <w:rPr>
          <w:sz w:val="24"/>
          <w:szCs w:val="24"/>
          <w:lang w:val="en-US"/>
        </w:rPr>
        <w:t>.</w:t>
      </w:r>
    </w:p>
    <w:p w14:paraId="702FE2EF" w14:textId="5698CD6D" w:rsidR="004A6374" w:rsidRDefault="004A6374" w:rsidP="006255EF">
      <w:pPr>
        <w:spacing w:before="200" w:after="120"/>
        <w:rPr>
          <w:sz w:val="24"/>
          <w:szCs w:val="24"/>
          <w:lang w:val="en-US"/>
        </w:rPr>
      </w:pPr>
      <w:r w:rsidRPr="004A6374">
        <w:rPr>
          <w:b/>
          <w:bCs/>
          <w:sz w:val="28"/>
          <w:szCs w:val="28"/>
          <w:lang w:val="en-US"/>
        </w:rPr>
        <w:t>Wh</w:t>
      </w:r>
      <w:r w:rsidR="00E7257F">
        <w:rPr>
          <w:b/>
          <w:bCs/>
          <w:sz w:val="28"/>
          <w:szCs w:val="28"/>
          <w:lang w:val="en-US"/>
        </w:rPr>
        <w:t>en To</w:t>
      </w:r>
      <w:r w:rsidRPr="004A6374">
        <w:rPr>
          <w:b/>
          <w:bCs/>
          <w:sz w:val="28"/>
          <w:szCs w:val="28"/>
          <w:lang w:val="en-US"/>
        </w:rPr>
        <w:t xml:space="preserve"> Apply</w:t>
      </w:r>
      <w:r w:rsidRPr="004A6374">
        <w:rPr>
          <w:sz w:val="24"/>
          <w:szCs w:val="24"/>
          <w:lang w:val="en-US"/>
        </w:rPr>
        <w:t xml:space="preserve"> </w:t>
      </w:r>
    </w:p>
    <w:p w14:paraId="2A588102" w14:textId="114BBEB5" w:rsidR="00172B4C" w:rsidRPr="004A6374" w:rsidRDefault="00172B4C" w:rsidP="006255EF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DAB artists can apply for the Feature Wall at any time during the year or for the following year.</w:t>
      </w:r>
    </w:p>
    <w:p w14:paraId="2AF4D45D" w14:textId="16DD0AA6" w:rsidR="00F570F6" w:rsidRDefault="00CD11D1" w:rsidP="006255EF">
      <w:pPr>
        <w:spacing w:after="120"/>
        <w:rPr>
          <w:sz w:val="24"/>
          <w:szCs w:val="24"/>
          <w:lang w:val="en-US"/>
        </w:rPr>
      </w:pPr>
      <w:r w:rsidRPr="004A6374">
        <w:rPr>
          <w:sz w:val="24"/>
          <w:szCs w:val="24"/>
          <w:lang w:val="en-US"/>
        </w:rPr>
        <w:t xml:space="preserve">Feature Wall </w:t>
      </w:r>
      <w:r w:rsidR="00F570F6" w:rsidRPr="004A6374">
        <w:rPr>
          <w:sz w:val="24"/>
          <w:szCs w:val="24"/>
          <w:lang w:val="en-US"/>
        </w:rPr>
        <w:t xml:space="preserve">opportunities </w:t>
      </w:r>
      <w:r w:rsidRPr="004A6374">
        <w:rPr>
          <w:sz w:val="24"/>
          <w:szCs w:val="24"/>
          <w:lang w:val="en-US"/>
        </w:rPr>
        <w:t xml:space="preserve">will be available </w:t>
      </w:r>
      <w:r w:rsidR="002B4C0A">
        <w:rPr>
          <w:sz w:val="24"/>
          <w:szCs w:val="24"/>
          <w:lang w:val="en-US"/>
        </w:rPr>
        <w:t>approximately</w:t>
      </w:r>
      <w:r w:rsidRPr="004A6374">
        <w:rPr>
          <w:sz w:val="24"/>
          <w:szCs w:val="24"/>
          <w:lang w:val="en-US"/>
        </w:rPr>
        <w:t xml:space="preserve"> 4 times </w:t>
      </w:r>
      <w:r w:rsidR="00F570F6" w:rsidRPr="004A6374">
        <w:rPr>
          <w:sz w:val="24"/>
          <w:szCs w:val="24"/>
          <w:lang w:val="en-US"/>
        </w:rPr>
        <w:t>each year</w:t>
      </w:r>
      <w:r w:rsidR="006F2962" w:rsidRPr="004A6374">
        <w:rPr>
          <w:sz w:val="24"/>
          <w:szCs w:val="24"/>
          <w:lang w:val="en-US"/>
        </w:rPr>
        <w:t>,</w:t>
      </w:r>
      <w:r w:rsidR="002B4C0A">
        <w:rPr>
          <w:sz w:val="24"/>
          <w:szCs w:val="24"/>
          <w:lang w:val="en-US"/>
        </w:rPr>
        <w:t xml:space="preserve"> usually</w:t>
      </w:r>
      <w:r w:rsidR="006F2962" w:rsidRPr="004A6374">
        <w:rPr>
          <w:sz w:val="24"/>
          <w:szCs w:val="24"/>
          <w:lang w:val="en-US"/>
        </w:rPr>
        <w:t xml:space="preserve"> </w:t>
      </w:r>
      <w:r w:rsidRPr="004A6374">
        <w:rPr>
          <w:sz w:val="24"/>
          <w:szCs w:val="24"/>
          <w:lang w:val="en-US"/>
        </w:rPr>
        <w:t>in between DAB’s exhibition</w:t>
      </w:r>
      <w:r w:rsidR="004B1444">
        <w:rPr>
          <w:sz w:val="24"/>
          <w:szCs w:val="24"/>
          <w:lang w:val="en-US"/>
        </w:rPr>
        <w:t>s</w:t>
      </w:r>
      <w:r w:rsidR="00EF3EF0" w:rsidRPr="004A6374">
        <w:rPr>
          <w:sz w:val="24"/>
          <w:szCs w:val="24"/>
          <w:lang w:val="en-US"/>
        </w:rPr>
        <w:t xml:space="preserve">.  The duration of the Feature Wall display will </w:t>
      </w:r>
      <w:proofErr w:type="gramStart"/>
      <w:r w:rsidR="00941FC3">
        <w:rPr>
          <w:sz w:val="24"/>
          <w:szCs w:val="24"/>
          <w:lang w:val="en-US"/>
        </w:rPr>
        <w:t>be for</w:t>
      </w:r>
      <w:proofErr w:type="gramEnd"/>
      <w:r w:rsidR="00941FC3">
        <w:rPr>
          <w:sz w:val="24"/>
          <w:szCs w:val="24"/>
          <w:lang w:val="en-US"/>
        </w:rPr>
        <w:t xml:space="preserve"> </w:t>
      </w:r>
      <w:r w:rsidR="00352A89">
        <w:rPr>
          <w:sz w:val="24"/>
          <w:szCs w:val="24"/>
          <w:lang w:val="en-US"/>
        </w:rPr>
        <w:t>approximately 4</w:t>
      </w:r>
      <w:r w:rsidR="00EF3EF0" w:rsidRPr="004A6374">
        <w:rPr>
          <w:sz w:val="24"/>
          <w:szCs w:val="24"/>
          <w:lang w:val="en-US"/>
        </w:rPr>
        <w:t xml:space="preserve"> weeks</w:t>
      </w:r>
      <w:r w:rsidR="00172B4C">
        <w:rPr>
          <w:sz w:val="24"/>
          <w:szCs w:val="24"/>
          <w:lang w:val="en-US"/>
        </w:rPr>
        <w:t>.</w:t>
      </w:r>
    </w:p>
    <w:p w14:paraId="0EB86F66" w14:textId="77777777" w:rsidR="006820A6" w:rsidRPr="004A6374" w:rsidRDefault="006820A6" w:rsidP="006255EF">
      <w:pPr>
        <w:spacing w:after="120"/>
        <w:rPr>
          <w:sz w:val="24"/>
          <w:szCs w:val="24"/>
          <w:lang w:val="en-US"/>
        </w:rPr>
      </w:pPr>
    </w:p>
    <w:p w14:paraId="067B62A6" w14:textId="5C6DD643" w:rsidR="004724A5" w:rsidRDefault="004724A5" w:rsidP="00EE29D6">
      <w:pPr>
        <w:spacing w:after="120"/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Responsibilities</w:t>
      </w:r>
    </w:p>
    <w:p w14:paraId="45B6AD1D" w14:textId="345F9223" w:rsidR="00AB775A" w:rsidRDefault="0019153B" w:rsidP="00AA1A5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DAB </w:t>
      </w:r>
      <w:r w:rsidR="005B1C9E" w:rsidRPr="004724A5">
        <w:rPr>
          <w:sz w:val="24"/>
          <w:szCs w:val="24"/>
          <w:lang w:val="en-US"/>
        </w:rPr>
        <w:t xml:space="preserve">Gallery Sub-Committee </w:t>
      </w:r>
      <w:r w:rsidR="00833663">
        <w:rPr>
          <w:sz w:val="24"/>
          <w:szCs w:val="24"/>
          <w:lang w:val="en-US"/>
        </w:rPr>
        <w:t>will be</w:t>
      </w:r>
      <w:r w:rsidR="005B1C9E" w:rsidRPr="004724A5">
        <w:rPr>
          <w:sz w:val="24"/>
          <w:szCs w:val="24"/>
          <w:lang w:val="en-US"/>
        </w:rPr>
        <w:t xml:space="preserve"> responsible for</w:t>
      </w:r>
      <w:r w:rsidR="00AB775A">
        <w:rPr>
          <w:sz w:val="24"/>
          <w:szCs w:val="24"/>
          <w:lang w:val="en-US"/>
        </w:rPr>
        <w:t>:</w:t>
      </w:r>
    </w:p>
    <w:p w14:paraId="0368C411" w14:textId="56E5FC1B" w:rsidR="0031455B" w:rsidRDefault="00557FCF" w:rsidP="00AB775A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7B7FD7">
        <w:rPr>
          <w:sz w:val="24"/>
          <w:szCs w:val="24"/>
          <w:lang w:val="en-US"/>
        </w:rPr>
        <w:t>electing the artist/s</w:t>
      </w:r>
      <w:r w:rsidR="000A59BC">
        <w:rPr>
          <w:sz w:val="24"/>
          <w:szCs w:val="24"/>
          <w:lang w:val="en-US"/>
        </w:rPr>
        <w:t xml:space="preserve"> or group to</w:t>
      </w:r>
      <w:r w:rsidR="00D03A2A">
        <w:rPr>
          <w:sz w:val="24"/>
          <w:szCs w:val="24"/>
          <w:lang w:val="en-US"/>
        </w:rPr>
        <w:t xml:space="preserve"> display their artwork on the Feature </w:t>
      </w:r>
      <w:proofErr w:type="gramStart"/>
      <w:r w:rsidR="00D03A2A">
        <w:rPr>
          <w:sz w:val="24"/>
          <w:szCs w:val="24"/>
          <w:lang w:val="en-US"/>
        </w:rPr>
        <w:t>Wall</w:t>
      </w:r>
      <w:r w:rsidR="004B6BD7">
        <w:rPr>
          <w:sz w:val="24"/>
          <w:szCs w:val="24"/>
          <w:lang w:val="en-US"/>
        </w:rPr>
        <w:t>;</w:t>
      </w:r>
      <w:proofErr w:type="gramEnd"/>
    </w:p>
    <w:p w14:paraId="70877DEE" w14:textId="54523E3D" w:rsidR="00D03A2A" w:rsidRDefault="004B6BD7" w:rsidP="00AB775A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D03A2A">
        <w:rPr>
          <w:sz w:val="24"/>
          <w:szCs w:val="24"/>
          <w:lang w:val="en-US"/>
        </w:rPr>
        <w:t>etermining the dates for the Feature Wall display</w:t>
      </w:r>
      <w:r>
        <w:rPr>
          <w:sz w:val="24"/>
          <w:szCs w:val="24"/>
          <w:lang w:val="en-US"/>
        </w:rPr>
        <w:t xml:space="preserve">, which may </w:t>
      </w:r>
      <w:r w:rsidR="0005771F">
        <w:rPr>
          <w:sz w:val="24"/>
          <w:szCs w:val="24"/>
          <w:lang w:val="en-US"/>
        </w:rPr>
        <w:t>be amended</w:t>
      </w:r>
      <w:r>
        <w:rPr>
          <w:sz w:val="24"/>
          <w:szCs w:val="24"/>
          <w:lang w:val="en-US"/>
        </w:rPr>
        <w:t xml:space="preserve"> following consultation with the selected artist/</w:t>
      </w:r>
      <w:proofErr w:type="gramStart"/>
      <w:r>
        <w:rPr>
          <w:sz w:val="24"/>
          <w:szCs w:val="24"/>
          <w:lang w:val="en-US"/>
        </w:rPr>
        <w:t>s;</w:t>
      </w:r>
      <w:proofErr w:type="gramEnd"/>
    </w:p>
    <w:p w14:paraId="1B9BCBC8" w14:textId="3640E351" w:rsidR="005B1C9E" w:rsidRDefault="005B1C9E" w:rsidP="00AB775A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AB775A">
        <w:rPr>
          <w:sz w:val="24"/>
          <w:szCs w:val="24"/>
          <w:lang w:val="en-US"/>
        </w:rPr>
        <w:t>hanging the artwork on the Feature Wall</w:t>
      </w:r>
      <w:r w:rsidR="002814CD">
        <w:rPr>
          <w:sz w:val="24"/>
          <w:szCs w:val="24"/>
          <w:lang w:val="en-US"/>
        </w:rPr>
        <w:t xml:space="preserve"> (the selected a</w:t>
      </w:r>
      <w:r w:rsidR="00AB775A">
        <w:rPr>
          <w:sz w:val="24"/>
          <w:szCs w:val="24"/>
          <w:lang w:val="en-US"/>
        </w:rPr>
        <w:t xml:space="preserve">rtist/s are welcome to attend and advise on </w:t>
      </w:r>
      <w:r w:rsidR="00196DFE">
        <w:rPr>
          <w:sz w:val="24"/>
          <w:szCs w:val="24"/>
          <w:lang w:val="en-US"/>
        </w:rPr>
        <w:t xml:space="preserve">their </w:t>
      </w:r>
      <w:r w:rsidR="00AB775A">
        <w:rPr>
          <w:sz w:val="24"/>
          <w:szCs w:val="24"/>
          <w:lang w:val="en-US"/>
        </w:rPr>
        <w:t>preference for how the artwork is to be displayed</w:t>
      </w:r>
      <w:r w:rsidR="002814CD">
        <w:rPr>
          <w:sz w:val="24"/>
          <w:szCs w:val="24"/>
          <w:lang w:val="en-US"/>
        </w:rPr>
        <w:t>)</w:t>
      </w:r>
      <w:r w:rsidR="00736104">
        <w:rPr>
          <w:sz w:val="24"/>
          <w:szCs w:val="24"/>
          <w:lang w:val="en-US"/>
        </w:rPr>
        <w:t>; and</w:t>
      </w:r>
    </w:p>
    <w:p w14:paraId="7ED06918" w14:textId="5A246097" w:rsidR="00614EDF" w:rsidRPr="00775730" w:rsidRDefault="00AB775A" w:rsidP="006255EF">
      <w:pPr>
        <w:pStyle w:val="ListParagraph"/>
        <w:numPr>
          <w:ilvl w:val="0"/>
          <w:numId w:val="4"/>
        </w:num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preparing the ID tags for the artwork</w:t>
      </w:r>
      <w:r w:rsidR="00B75511">
        <w:rPr>
          <w:sz w:val="24"/>
          <w:szCs w:val="24"/>
          <w:lang w:val="en-US"/>
        </w:rPr>
        <w:t>.</w:t>
      </w:r>
    </w:p>
    <w:p w14:paraId="3F082549" w14:textId="1A6875AF" w:rsidR="00860F1B" w:rsidRPr="0000165B" w:rsidRDefault="00860F1B" w:rsidP="006255EF">
      <w:pPr>
        <w:spacing w:after="120"/>
        <w:rPr>
          <w:sz w:val="24"/>
          <w:szCs w:val="24"/>
          <w:lang w:val="en-US"/>
        </w:rPr>
      </w:pPr>
      <w:r w:rsidRPr="00614EDF">
        <w:rPr>
          <w:sz w:val="24"/>
          <w:szCs w:val="24"/>
          <w:lang w:val="en-US"/>
        </w:rPr>
        <w:t xml:space="preserve">The Gallery Sub-Committee will </w:t>
      </w:r>
      <w:r w:rsidR="0036661D">
        <w:rPr>
          <w:sz w:val="24"/>
          <w:szCs w:val="24"/>
          <w:lang w:val="en-US"/>
        </w:rPr>
        <w:t>make every effort to</w:t>
      </w:r>
      <w:r w:rsidRPr="00614EDF">
        <w:rPr>
          <w:sz w:val="24"/>
          <w:szCs w:val="24"/>
          <w:lang w:val="en-US"/>
        </w:rPr>
        <w:t xml:space="preserve"> promote the Feature Wall using free-of charge advertising options including DAB’s Facebook page (which is often shared to other Port Douglas/Mossman Facebook pages) and DAB’s website, email to DAB members, inclusion in </w:t>
      </w:r>
      <w:proofErr w:type="spellStart"/>
      <w:r w:rsidRPr="00614EDF">
        <w:rPr>
          <w:sz w:val="24"/>
          <w:szCs w:val="24"/>
          <w:lang w:val="en-US"/>
        </w:rPr>
        <w:t>DABling</w:t>
      </w:r>
      <w:proofErr w:type="spellEnd"/>
      <w:r w:rsidRPr="00614EDF">
        <w:rPr>
          <w:sz w:val="24"/>
          <w:szCs w:val="24"/>
          <w:lang w:val="en-US"/>
        </w:rPr>
        <w:t xml:space="preserve"> About (DAB’s newsletter), inclusion in the Visual Arts Association newsletter (produced in Cairns), and it’s also possible for stories to be provided to </w:t>
      </w:r>
      <w:proofErr w:type="spellStart"/>
      <w:r w:rsidRPr="00614EDF">
        <w:rPr>
          <w:sz w:val="24"/>
          <w:szCs w:val="24"/>
          <w:lang w:val="en-US"/>
        </w:rPr>
        <w:t>Newsport</w:t>
      </w:r>
      <w:proofErr w:type="spellEnd"/>
      <w:r w:rsidRPr="00614EDF">
        <w:rPr>
          <w:sz w:val="24"/>
          <w:szCs w:val="24"/>
          <w:lang w:val="en-US"/>
        </w:rPr>
        <w:t xml:space="preserve"> and the Cairns Local News.</w:t>
      </w:r>
    </w:p>
    <w:p w14:paraId="099A02D4" w14:textId="34963CC6" w:rsidR="00604F95" w:rsidRDefault="00B75511" w:rsidP="00AA1A5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152914">
        <w:rPr>
          <w:sz w:val="24"/>
          <w:szCs w:val="24"/>
          <w:lang w:val="en-US"/>
        </w:rPr>
        <w:t>selected a</w:t>
      </w:r>
      <w:r>
        <w:rPr>
          <w:sz w:val="24"/>
          <w:szCs w:val="24"/>
          <w:lang w:val="en-US"/>
        </w:rPr>
        <w:t xml:space="preserve">rtist/s </w:t>
      </w:r>
      <w:r w:rsidR="00DF6B07">
        <w:rPr>
          <w:sz w:val="24"/>
          <w:szCs w:val="24"/>
          <w:lang w:val="en-US"/>
        </w:rPr>
        <w:t>will be</w:t>
      </w:r>
      <w:r>
        <w:rPr>
          <w:sz w:val="24"/>
          <w:szCs w:val="24"/>
          <w:lang w:val="en-US"/>
        </w:rPr>
        <w:t xml:space="preserve"> respon</w:t>
      </w:r>
      <w:r w:rsidR="00AA1A59">
        <w:rPr>
          <w:sz w:val="24"/>
          <w:szCs w:val="24"/>
          <w:lang w:val="en-US"/>
        </w:rPr>
        <w:t>sible for:</w:t>
      </w:r>
    </w:p>
    <w:p w14:paraId="39D4AAB8" w14:textId="528540D8" w:rsidR="00CE4471" w:rsidRPr="00082E46" w:rsidRDefault="00321C4B" w:rsidP="006F2962">
      <w:pPr>
        <w:pStyle w:val="ListParagraph"/>
        <w:numPr>
          <w:ilvl w:val="0"/>
          <w:numId w:val="4"/>
        </w:numPr>
        <w:rPr>
          <w:bCs/>
          <w:sz w:val="24"/>
          <w:szCs w:val="24"/>
          <w:lang w:val="en-US"/>
        </w:rPr>
      </w:pPr>
      <w:r>
        <w:rPr>
          <w:lang w:val="en-US"/>
        </w:rPr>
        <w:t>ensuring that</w:t>
      </w:r>
      <w:r w:rsidR="00DA3EAB">
        <w:rPr>
          <w:lang w:val="en-US"/>
        </w:rPr>
        <w:t xml:space="preserve"> their artwork</w:t>
      </w:r>
      <w:r w:rsidR="006659FA">
        <w:rPr>
          <w:lang w:val="en-US"/>
        </w:rPr>
        <w:t xml:space="preserve"> that is</w:t>
      </w:r>
      <w:r w:rsidR="00D2172C">
        <w:rPr>
          <w:lang w:val="en-US"/>
        </w:rPr>
        <w:t xml:space="preserve"> to be hung on the </w:t>
      </w:r>
      <w:r w:rsidR="00152914">
        <w:rPr>
          <w:lang w:val="en-US"/>
        </w:rPr>
        <w:t>Feature Wall</w:t>
      </w:r>
      <w:r w:rsidR="00E147DE">
        <w:rPr>
          <w:lang w:val="en-US"/>
        </w:rPr>
        <w:t xml:space="preserve">, </w:t>
      </w:r>
      <w:r w:rsidR="00D2172C">
        <w:rPr>
          <w:lang w:val="en-US"/>
        </w:rPr>
        <w:t>is</w:t>
      </w:r>
      <w:r w:rsidR="00E147DE">
        <w:rPr>
          <w:lang w:val="en-US"/>
        </w:rPr>
        <w:t xml:space="preserve"> suitably wired and secured with</w:t>
      </w:r>
      <w:r w:rsidR="00E147DE" w:rsidRPr="00FC7222">
        <w:rPr>
          <w:b/>
          <w:lang w:val="en-US"/>
        </w:rPr>
        <w:t xml:space="preserve"> </w:t>
      </w:r>
      <w:proofErr w:type="gramStart"/>
      <w:r w:rsidR="00650F9F" w:rsidRPr="00650F9F">
        <w:rPr>
          <w:bCs/>
          <w:lang w:val="en-US"/>
        </w:rPr>
        <w:t>appropriate</w:t>
      </w:r>
      <w:proofErr w:type="gramEnd"/>
      <w:r w:rsidR="00650F9F" w:rsidRPr="00650F9F">
        <w:rPr>
          <w:bCs/>
          <w:lang w:val="en-US"/>
        </w:rPr>
        <w:t xml:space="preserve"> sized</w:t>
      </w:r>
      <w:r w:rsidR="00650F9F">
        <w:rPr>
          <w:b/>
          <w:lang w:val="en-US"/>
        </w:rPr>
        <w:t xml:space="preserve"> </w:t>
      </w:r>
      <w:r w:rsidR="00E147DE" w:rsidRPr="00EC0052">
        <w:rPr>
          <w:bCs/>
          <w:lang w:val="en-US"/>
        </w:rPr>
        <w:t>triangle or D hook</w:t>
      </w:r>
      <w:r w:rsidR="00D2172C" w:rsidRPr="00EC0052">
        <w:rPr>
          <w:bCs/>
          <w:lang w:val="en-US"/>
        </w:rPr>
        <w:t>s</w:t>
      </w:r>
      <w:r w:rsidR="0028397E">
        <w:rPr>
          <w:bCs/>
          <w:lang w:val="en-US"/>
        </w:rPr>
        <w:t>,</w:t>
      </w:r>
      <w:r w:rsidR="00E147DE" w:rsidRPr="00EC0052">
        <w:rPr>
          <w:bCs/>
          <w:lang w:val="en-US"/>
        </w:rPr>
        <w:t xml:space="preserve"> on each side</w:t>
      </w:r>
      <w:r w:rsidR="0028397E">
        <w:rPr>
          <w:bCs/>
          <w:lang w:val="en-US"/>
        </w:rPr>
        <w:t xml:space="preserve"> of the </w:t>
      </w:r>
      <w:proofErr w:type="gramStart"/>
      <w:r w:rsidR="0028397E">
        <w:rPr>
          <w:bCs/>
          <w:lang w:val="en-US"/>
        </w:rPr>
        <w:t>frame</w:t>
      </w:r>
      <w:r w:rsidR="00736104">
        <w:rPr>
          <w:bCs/>
          <w:lang w:val="en-US"/>
        </w:rPr>
        <w:t>;</w:t>
      </w:r>
      <w:proofErr w:type="gramEnd"/>
    </w:p>
    <w:p w14:paraId="1256C9B6" w14:textId="19648DE4" w:rsidR="00082E46" w:rsidRDefault="00CD471B" w:rsidP="006F2962">
      <w:pPr>
        <w:pStyle w:val="ListParagraph"/>
        <w:numPr>
          <w:ilvl w:val="0"/>
          <w:numId w:val="4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e</w:t>
      </w:r>
      <w:r w:rsidR="0028397E">
        <w:rPr>
          <w:bCs/>
          <w:sz w:val="24"/>
          <w:szCs w:val="24"/>
          <w:lang w:val="en-US"/>
        </w:rPr>
        <w:t>nsuring that all artworks are finished neatl</w:t>
      </w:r>
      <w:r w:rsidR="001B66D7">
        <w:rPr>
          <w:bCs/>
          <w:sz w:val="24"/>
          <w:szCs w:val="24"/>
          <w:lang w:val="en-US"/>
        </w:rPr>
        <w:t xml:space="preserve">y and </w:t>
      </w:r>
      <w:r w:rsidR="009B1F2A">
        <w:rPr>
          <w:bCs/>
          <w:sz w:val="24"/>
          <w:szCs w:val="24"/>
          <w:lang w:val="en-US"/>
        </w:rPr>
        <w:t xml:space="preserve">are </w:t>
      </w:r>
      <w:r w:rsidR="001B66D7">
        <w:rPr>
          <w:bCs/>
          <w:sz w:val="24"/>
          <w:szCs w:val="24"/>
          <w:lang w:val="en-US"/>
        </w:rPr>
        <w:t xml:space="preserve">free from dust, </w:t>
      </w:r>
      <w:proofErr w:type="spellStart"/>
      <w:r w:rsidR="001B66D7">
        <w:rPr>
          <w:bCs/>
          <w:sz w:val="24"/>
          <w:szCs w:val="24"/>
          <w:lang w:val="en-US"/>
        </w:rPr>
        <w:t>mould</w:t>
      </w:r>
      <w:proofErr w:type="spellEnd"/>
      <w:r w:rsidR="001B66D7">
        <w:rPr>
          <w:bCs/>
          <w:sz w:val="24"/>
          <w:szCs w:val="24"/>
          <w:lang w:val="en-US"/>
        </w:rPr>
        <w:t xml:space="preserve"> or cobwebs</w:t>
      </w:r>
      <w:r w:rsidR="00235C0F">
        <w:rPr>
          <w:bCs/>
          <w:sz w:val="24"/>
          <w:szCs w:val="24"/>
          <w:lang w:val="en-US"/>
        </w:rPr>
        <w:t>.</w:t>
      </w:r>
      <w:r w:rsidR="00A73368">
        <w:rPr>
          <w:bCs/>
          <w:sz w:val="24"/>
          <w:szCs w:val="24"/>
          <w:lang w:val="en-US"/>
        </w:rPr>
        <w:t xml:space="preserve">  Pottery and glass works must be </w:t>
      </w:r>
      <w:r w:rsidR="00B05628">
        <w:rPr>
          <w:bCs/>
          <w:sz w:val="24"/>
          <w:szCs w:val="24"/>
          <w:lang w:val="en-US"/>
        </w:rPr>
        <w:t xml:space="preserve">free of any sharp or rough edges, including </w:t>
      </w:r>
      <w:r w:rsidR="009B1F2A">
        <w:rPr>
          <w:bCs/>
          <w:sz w:val="24"/>
          <w:szCs w:val="24"/>
          <w:lang w:val="en-US"/>
        </w:rPr>
        <w:t xml:space="preserve">on </w:t>
      </w:r>
      <w:r w:rsidR="00B05628">
        <w:rPr>
          <w:bCs/>
          <w:sz w:val="24"/>
          <w:szCs w:val="24"/>
          <w:lang w:val="en-US"/>
        </w:rPr>
        <w:t>the bottom</w:t>
      </w:r>
      <w:r w:rsidR="00736104">
        <w:rPr>
          <w:bCs/>
          <w:sz w:val="24"/>
          <w:szCs w:val="24"/>
          <w:lang w:val="en-US"/>
        </w:rPr>
        <w:t>; and</w:t>
      </w:r>
    </w:p>
    <w:p w14:paraId="3B362658" w14:textId="47D0BFAB" w:rsidR="00CE4471" w:rsidRPr="00CD471B" w:rsidRDefault="00082E46" w:rsidP="006255EF">
      <w:pPr>
        <w:pStyle w:val="ListParagraph"/>
        <w:numPr>
          <w:ilvl w:val="0"/>
          <w:numId w:val="4"/>
        </w:numPr>
        <w:spacing w:after="120"/>
        <w:rPr>
          <w:bCs/>
          <w:sz w:val="24"/>
          <w:szCs w:val="24"/>
          <w:lang w:val="en-US"/>
        </w:rPr>
      </w:pPr>
      <w:r w:rsidRPr="00CD471B">
        <w:rPr>
          <w:sz w:val="24"/>
          <w:szCs w:val="24"/>
          <w:lang w:val="en-US"/>
        </w:rPr>
        <w:t>b</w:t>
      </w:r>
      <w:r w:rsidR="001A621F" w:rsidRPr="00CD471B">
        <w:rPr>
          <w:sz w:val="24"/>
          <w:szCs w:val="24"/>
          <w:lang w:val="en-US"/>
        </w:rPr>
        <w:t>eing available to</w:t>
      </w:r>
      <w:r w:rsidR="00CE4471" w:rsidRPr="00CD471B">
        <w:rPr>
          <w:sz w:val="24"/>
          <w:szCs w:val="24"/>
          <w:lang w:val="en-US"/>
        </w:rPr>
        <w:t xml:space="preserve"> assist with manning the gallery</w:t>
      </w:r>
      <w:r w:rsidR="00736104">
        <w:rPr>
          <w:sz w:val="24"/>
          <w:szCs w:val="24"/>
          <w:lang w:val="en-US"/>
        </w:rPr>
        <w:t xml:space="preserve"> if required.</w:t>
      </w:r>
    </w:p>
    <w:p w14:paraId="2E428F2C" w14:textId="39C2D5AF" w:rsidR="005D3BD5" w:rsidRPr="005D3BD5" w:rsidRDefault="0045048B" w:rsidP="006255EF">
      <w:pPr>
        <w:spacing w:before="200" w:after="1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Gallery Sales &amp; </w:t>
      </w:r>
      <w:r w:rsidR="005D3BD5" w:rsidRPr="005D3BD5">
        <w:rPr>
          <w:b/>
          <w:bCs/>
          <w:sz w:val="28"/>
          <w:szCs w:val="28"/>
          <w:lang w:val="en-US"/>
        </w:rPr>
        <w:t>Artist Payments</w:t>
      </w:r>
    </w:p>
    <w:p w14:paraId="4E3053A0" w14:textId="77777777" w:rsidR="0045048B" w:rsidRDefault="0045048B" w:rsidP="006255EF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Artwork on the Feature Wall can be “For Sale” </w:t>
      </w:r>
      <w:proofErr w:type="gramStart"/>
      <w:r>
        <w:rPr>
          <w:sz w:val="24"/>
          <w:szCs w:val="24"/>
          <w:lang w:val="en-US"/>
        </w:rPr>
        <w:t>or ”Not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For</w:t>
      </w:r>
      <w:proofErr w:type="gramEnd"/>
      <w:r>
        <w:rPr>
          <w:sz w:val="24"/>
          <w:szCs w:val="24"/>
          <w:lang w:val="en-US"/>
        </w:rPr>
        <w:t xml:space="preserve"> Sale”.  A customer who purchases an artwork from the Feature Wall may take the artwork on the day of purchase if required.</w:t>
      </w:r>
    </w:p>
    <w:p w14:paraId="2E133285" w14:textId="77AAD683" w:rsidR="00D14425" w:rsidRPr="00DE3B4C" w:rsidRDefault="006D606F" w:rsidP="006255EF">
      <w:pPr>
        <w:spacing w:after="120"/>
        <w:rPr>
          <w:sz w:val="24"/>
          <w:szCs w:val="24"/>
          <w:lang w:val="en-US"/>
        </w:rPr>
      </w:pPr>
      <w:r w:rsidRPr="00DE3B4C">
        <w:rPr>
          <w:sz w:val="24"/>
          <w:szCs w:val="24"/>
          <w:lang w:val="en-US"/>
        </w:rPr>
        <w:t>All gallery sales resulting from a Feature Wall display will be paid</w:t>
      </w:r>
      <w:r w:rsidR="00DE3B4C" w:rsidRPr="00DE3B4C">
        <w:rPr>
          <w:sz w:val="24"/>
          <w:szCs w:val="24"/>
          <w:lang w:val="en-US"/>
        </w:rPr>
        <w:t xml:space="preserve"> to the relevant artist</w:t>
      </w:r>
      <w:r w:rsidR="00EE471B">
        <w:rPr>
          <w:sz w:val="24"/>
          <w:szCs w:val="24"/>
          <w:lang w:val="en-US"/>
        </w:rPr>
        <w:t xml:space="preserve"> via direct</w:t>
      </w:r>
      <w:r w:rsidR="001304E6">
        <w:rPr>
          <w:sz w:val="24"/>
          <w:szCs w:val="24"/>
          <w:lang w:val="en-US"/>
        </w:rPr>
        <w:t xml:space="preserve"> transfer,</w:t>
      </w:r>
      <w:r w:rsidRPr="00DE3B4C">
        <w:rPr>
          <w:sz w:val="24"/>
          <w:szCs w:val="24"/>
          <w:lang w:val="en-US"/>
        </w:rPr>
        <w:t xml:space="preserve"> at the end of the display period.</w:t>
      </w:r>
      <w:r w:rsidR="00DE3B4C" w:rsidRPr="00DE3B4C">
        <w:rPr>
          <w:sz w:val="24"/>
          <w:szCs w:val="24"/>
          <w:lang w:val="en-US"/>
        </w:rPr>
        <w:t xml:space="preserve">  DAB takes 20% commission from all artwork sold in the gallery that is over $20.  </w:t>
      </w:r>
    </w:p>
    <w:p w14:paraId="7F7989AD" w14:textId="65AB15A4" w:rsidR="00DF5049" w:rsidRPr="00AE7A71" w:rsidRDefault="00E7257F" w:rsidP="006255EF">
      <w:pPr>
        <w:spacing w:after="1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How To Apply</w:t>
      </w:r>
    </w:p>
    <w:p w14:paraId="6A6D6FA1" w14:textId="108EDE9D" w:rsidR="00BB22F2" w:rsidRDefault="002C4952" w:rsidP="006255EF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considered for selection for DAB’s Feature Wall, please complete the attached Expression of Interest</w:t>
      </w:r>
      <w:r w:rsidR="002B157C">
        <w:rPr>
          <w:sz w:val="24"/>
          <w:szCs w:val="24"/>
          <w:lang w:val="en-US"/>
        </w:rPr>
        <w:t xml:space="preserve"> Application Form </w:t>
      </w:r>
      <w:r w:rsidR="00D27B50">
        <w:rPr>
          <w:sz w:val="24"/>
          <w:szCs w:val="24"/>
          <w:lang w:val="en-US"/>
        </w:rPr>
        <w:t>and email it</w:t>
      </w:r>
      <w:r w:rsidR="002B157C">
        <w:rPr>
          <w:sz w:val="24"/>
          <w:szCs w:val="24"/>
          <w:lang w:val="en-US"/>
        </w:rPr>
        <w:t xml:space="preserve"> to the Gallery Sub-Committee at </w:t>
      </w:r>
      <w:hyperlink r:id="rId9" w:history="1">
        <w:r w:rsidR="00CA1743" w:rsidRPr="00AE5AF4">
          <w:rPr>
            <w:rStyle w:val="Hyperlink"/>
            <w:sz w:val="24"/>
            <w:szCs w:val="24"/>
            <w:lang w:val="en-US"/>
          </w:rPr>
          <w:t>info@dabmossman.com</w:t>
        </w:r>
      </w:hyperlink>
      <w:r w:rsidR="00CA1743">
        <w:rPr>
          <w:sz w:val="24"/>
          <w:szCs w:val="24"/>
          <w:lang w:val="en-US"/>
        </w:rPr>
        <w:t xml:space="preserve"> </w:t>
      </w:r>
      <w:r w:rsidR="00750CDD">
        <w:rPr>
          <w:sz w:val="24"/>
          <w:szCs w:val="24"/>
          <w:lang w:val="en-US"/>
        </w:rPr>
        <w:t>or provide the relevant details in an email.</w:t>
      </w:r>
    </w:p>
    <w:p w14:paraId="636A4FAC" w14:textId="685E8A80" w:rsidR="00F753CB" w:rsidRPr="00F753CB" w:rsidRDefault="00F753CB" w:rsidP="006255EF">
      <w:pPr>
        <w:spacing w:before="200" w:after="120"/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>Selected Artist/s</w:t>
      </w:r>
    </w:p>
    <w:p w14:paraId="007F54AD" w14:textId="3CCD67AE" w:rsidR="00F753CB" w:rsidRDefault="007C44E7" w:rsidP="006255EF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you are selected</w:t>
      </w:r>
      <w:r w:rsidR="006820A6">
        <w:rPr>
          <w:sz w:val="24"/>
          <w:szCs w:val="24"/>
          <w:lang w:val="en-US"/>
        </w:rPr>
        <w:t xml:space="preserve"> for the Feature Wall</w:t>
      </w:r>
      <w:r w:rsidR="004C04B8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3204C7">
        <w:rPr>
          <w:sz w:val="24"/>
          <w:szCs w:val="24"/>
          <w:lang w:val="en-US"/>
        </w:rPr>
        <w:t>the dates will be confirmed and you will</w:t>
      </w:r>
      <w:r>
        <w:rPr>
          <w:sz w:val="24"/>
          <w:szCs w:val="24"/>
          <w:lang w:val="en-US"/>
        </w:rPr>
        <w:t xml:space="preserve"> need to provide </w:t>
      </w:r>
      <w:r w:rsidR="002A58E3">
        <w:rPr>
          <w:sz w:val="24"/>
          <w:szCs w:val="24"/>
          <w:lang w:val="en-US"/>
        </w:rPr>
        <w:t xml:space="preserve">the following details </w:t>
      </w:r>
      <w:r w:rsidR="00503F3D">
        <w:rPr>
          <w:sz w:val="24"/>
          <w:szCs w:val="24"/>
          <w:lang w:val="en-US"/>
        </w:rPr>
        <w:t>for your artworks</w:t>
      </w:r>
      <w:r w:rsidR="0059198C">
        <w:rPr>
          <w:sz w:val="24"/>
          <w:szCs w:val="24"/>
          <w:lang w:val="en-US"/>
        </w:rPr>
        <w:t>, when the artwork is delivered to DAB.</w:t>
      </w:r>
      <w:r w:rsidR="004E0175">
        <w:rPr>
          <w:sz w:val="24"/>
          <w:szCs w:val="24"/>
          <w:lang w:val="en-US"/>
        </w:rPr>
        <w:t xml:space="preserve">  If more than one</w:t>
      </w:r>
      <w:r w:rsidR="00C403F9">
        <w:rPr>
          <w:sz w:val="24"/>
          <w:szCs w:val="24"/>
          <w:lang w:val="en-US"/>
        </w:rPr>
        <w:t xml:space="preserve"> artist is involved, please include the </w:t>
      </w:r>
      <w:r w:rsidR="00EB7135">
        <w:rPr>
          <w:sz w:val="24"/>
          <w:szCs w:val="24"/>
          <w:lang w:val="en-US"/>
        </w:rPr>
        <w:t xml:space="preserve">artist’s </w:t>
      </w:r>
      <w:r w:rsidR="00C403F9">
        <w:rPr>
          <w:sz w:val="24"/>
          <w:szCs w:val="24"/>
          <w:lang w:val="en-US"/>
        </w:rPr>
        <w:t>name for each artwork.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940"/>
        <w:gridCol w:w="2403"/>
        <w:gridCol w:w="2400"/>
        <w:gridCol w:w="2375"/>
      </w:tblGrid>
      <w:tr w:rsidR="008D3242" w14:paraId="4C3F9C72" w14:textId="77777777" w:rsidTr="008D3242">
        <w:tc>
          <w:tcPr>
            <w:tcW w:w="2455" w:type="dxa"/>
            <w:gridSpan w:val="2"/>
          </w:tcPr>
          <w:p w14:paraId="49E37E21" w14:textId="58E38A9A" w:rsidR="008D3242" w:rsidRDefault="008D3242" w:rsidP="006255EF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Artist Name</w:t>
            </w:r>
          </w:p>
        </w:tc>
        <w:tc>
          <w:tcPr>
            <w:tcW w:w="2455" w:type="dxa"/>
          </w:tcPr>
          <w:p w14:paraId="376A94AD" w14:textId="64BF78E4" w:rsidR="008D3242" w:rsidRDefault="00BC6CDF" w:rsidP="006255EF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Artwork Title</w:t>
            </w:r>
          </w:p>
        </w:tc>
        <w:tc>
          <w:tcPr>
            <w:tcW w:w="2455" w:type="dxa"/>
          </w:tcPr>
          <w:p w14:paraId="0ED67EC7" w14:textId="668C659A" w:rsidR="008D3242" w:rsidRDefault="00BC6CDF" w:rsidP="006255EF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Medium</w:t>
            </w:r>
          </w:p>
        </w:tc>
        <w:tc>
          <w:tcPr>
            <w:tcW w:w="2455" w:type="dxa"/>
          </w:tcPr>
          <w:p w14:paraId="55CA482C" w14:textId="0D0E0422" w:rsidR="008D3242" w:rsidRDefault="00BC6CDF" w:rsidP="006255EF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 or NFS</w:t>
            </w:r>
          </w:p>
        </w:tc>
      </w:tr>
      <w:tr w:rsidR="008D3242" w14:paraId="2F997712" w14:textId="77777777" w:rsidTr="008D3242">
        <w:tc>
          <w:tcPr>
            <w:tcW w:w="2455" w:type="dxa"/>
            <w:gridSpan w:val="2"/>
          </w:tcPr>
          <w:p w14:paraId="3F61A0CC" w14:textId="77777777" w:rsidR="008D3242" w:rsidRDefault="008D3242" w:rsidP="006255EF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2455" w:type="dxa"/>
          </w:tcPr>
          <w:p w14:paraId="1F6294B8" w14:textId="77777777" w:rsidR="008D3242" w:rsidRDefault="008D3242" w:rsidP="006255EF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2455" w:type="dxa"/>
          </w:tcPr>
          <w:p w14:paraId="23F00BD2" w14:textId="77777777" w:rsidR="008D3242" w:rsidRDefault="008D3242" w:rsidP="006255EF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2455" w:type="dxa"/>
          </w:tcPr>
          <w:p w14:paraId="4B023AE0" w14:textId="77777777" w:rsidR="008D3242" w:rsidRDefault="008D3242" w:rsidP="006255EF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771892" w14:paraId="0BA4A135" w14:textId="77777777" w:rsidTr="001D6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6" w:type="dxa"/>
          </w:tcPr>
          <w:p w14:paraId="5C04B2E9" w14:textId="77777777" w:rsidR="00771892" w:rsidRDefault="00771892" w:rsidP="00BD031B">
            <w:pPr>
              <w:spacing w:after="100" w:afterAutospacing="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40"/>
                <w:szCs w:val="40"/>
                <w:lang w:eastAsia="en-AU"/>
              </w:rPr>
              <w:lastRenderedPageBreak/>
              <w:drawing>
                <wp:inline distT="0" distB="0" distL="0" distR="0" wp14:anchorId="45C914EB" wp14:editId="4E344AB8">
                  <wp:extent cx="799925" cy="1047750"/>
                  <wp:effectExtent l="0" t="0" r="635" b="0"/>
                  <wp:docPr id="74550160" name="Picture 74550160" descr="C:\Users\Tower\Documents\DAB LOGOS\DAB Logo 2 (RGB)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wer\Documents\DAB LOGOS\DAB Logo 2 (RGB)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104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4" w:type="dxa"/>
            <w:gridSpan w:val="4"/>
          </w:tcPr>
          <w:p w14:paraId="18663451" w14:textId="3A4E339A" w:rsidR="00771892" w:rsidRDefault="00771892" w:rsidP="00771892">
            <w:pPr>
              <w:spacing w:before="240"/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Feature Wall - Expression </w:t>
            </w:r>
            <w:proofErr w:type="gramStart"/>
            <w:r>
              <w:rPr>
                <w:b/>
                <w:sz w:val="40"/>
                <w:szCs w:val="40"/>
                <w:lang w:val="en-US"/>
              </w:rPr>
              <w:t>Of</w:t>
            </w:r>
            <w:proofErr w:type="gramEnd"/>
            <w:r>
              <w:rPr>
                <w:b/>
                <w:sz w:val="40"/>
                <w:szCs w:val="40"/>
                <w:lang w:val="en-US"/>
              </w:rPr>
              <w:t xml:space="preserve"> Interest (EOI) </w:t>
            </w:r>
            <w:r w:rsidR="007236A7">
              <w:rPr>
                <w:b/>
                <w:sz w:val="40"/>
                <w:szCs w:val="40"/>
                <w:lang w:val="en-US"/>
              </w:rPr>
              <w:t>–</w:t>
            </w:r>
            <w:r>
              <w:rPr>
                <w:b/>
                <w:sz w:val="40"/>
                <w:szCs w:val="40"/>
                <w:lang w:val="en-US"/>
              </w:rPr>
              <w:t xml:space="preserve"> </w:t>
            </w:r>
            <w:r w:rsidR="007236A7">
              <w:rPr>
                <w:b/>
                <w:sz w:val="72"/>
                <w:szCs w:val="72"/>
                <w:lang w:val="en-US"/>
              </w:rPr>
              <w:t>Application Fo</w:t>
            </w:r>
            <w:r w:rsidRPr="00CB3AC4">
              <w:rPr>
                <w:b/>
                <w:sz w:val="72"/>
                <w:szCs w:val="72"/>
                <w:lang w:val="en-US"/>
              </w:rPr>
              <w:t>rm</w:t>
            </w:r>
          </w:p>
          <w:p w14:paraId="23F1BB21" w14:textId="39F77FC4" w:rsidR="00771892" w:rsidRDefault="00771892" w:rsidP="00BD031B">
            <w:pPr>
              <w:spacing w:after="100" w:afterAutospacing="1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 w:rsidR="00B0031D">
              <w:rPr>
                <w:b/>
                <w:sz w:val="24"/>
                <w:szCs w:val="24"/>
                <w:lang w:val="en-US"/>
              </w:rPr>
              <w:t>May</w:t>
            </w:r>
            <w:r>
              <w:rPr>
                <w:b/>
                <w:sz w:val="24"/>
                <w:szCs w:val="24"/>
                <w:lang w:val="en-US"/>
              </w:rPr>
              <w:t xml:space="preserve"> 2024)</w:t>
            </w:r>
          </w:p>
        </w:tc>
      </w:tr>
    </w:tbl>
    <w:p w14:paraId="5F9C5988" w14:textId="77777777" w:rsidR="00906852" w:rsidRPr="0017622F" w:rsidRDefault="00AB6FF5" w:rsidP="00972F7D">
      <w:pPr>
        <w:spacing w:before="360"/>
        <w:rPr>
          <w:b/>
          <w:bCs/>
          <w:sz w:val="28"/>
          <w:szCs w:val="28"/>
          <w:lang w:val="en-US"/>
        </w:rPr>
      </w:pPr>
      <w:r w:rsidRPr="0017622F">
        <w:rPr>
          <w:b/>
          <w:bCs/>
          <w:sz w:val="28"/>
          <w:szCs w:val="28"/>
          <w:lang w:val="en-US"/>
        </w:rPr>
        <w:t>Artist/s Name</w:t>
      </w:r>
      <w:r w:rsidR="006F61C4" w:rsidRPr="0017622F">
        <w:rPr>
          <w:b/>
          <w:bCs/>
          <w:sz w:val="28"/>
          <w:szCs w:val="28"/>
          <w:lang w:val="en-US"/>
        </w:rPr>
        <w:t xml:space="preserve"> or Name of Group </w:t>
      </w:r>
      <w:proofErr w:type="spellStart"/>
      <w:r w:rsidR="006F61C4" w:rsidRPr="0017622F">
        <w:rPr>
          <w:b/>
          <w:bCs/>
          <w:sz w:val="28"/>
          <w:szCs w:val="28"/>
          <w:lang w:val="en-US"/>
        </w:rPr>
        <w:t>eg</w:t>
      </w:r>
      <w:proofErr w:type="spellEnd"/>
      <w:r w:rsidR="006F61C4" w:rsidRPr="0017622F">
        <w:rPr>
          <w:b/>
          <w:bCs/>
          <w:sz w:val="28"/>
          <w:szCs w:val="28"/>
          <w:lang w:val="en-US"/>
        </w:rPr>
        <w:t xml:space="preserve"> Botanical Peer Group</w:t>
      </w:r>
      <w:r w:rsidRPr="0017622F">
        <w:rPr>
          <w:b/>
          <w:bCs/>
          <w:sz w:val="28"/>
          <w:szCs w:val="28"/>
          <w:lang w:val="en-US"/>
        </w:rPr>
        <w:t xml:space="preserve">: </w:t>
      </w:r>
    </w:p>
    <w:p w14:paraId="48488602" w14:textId="789A6339" w:rsidR="00771892" w:rsidRDefault="00AB6FF5" w:rsidP="00605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</w:t>
      </w:r>
    </w:p>
    <w:p w14:paraId="3F060B48" w14:textId="06DD864B" w:rsidR="004B49F9" w:rsidRDefault="004B49F9" w:rsidP="00972F7D">
      <w:pPr>
        <w:spacing w:before="240" w:after="0"/>
        <w:rPr>
          <w:b/>
          <w:bCs/>
          <w:sz w:val="28"/>
          <w:szCs w:val="28"/>
          <w:lang w:val="en-US"/>
        </w:rPr>
      </w:pPr>
      <w:r w:rsidRPr="00887BBC">
        <w:rPr>
          <w:b/>
          <w:bCs/>
          <w:sz w:val="28"/>
          <w:szCs w:val="28"/>
          <w:lang w:val="en-US"/>
        </w:rPr>
        <w:t>Details of artwork</w:t>
      </w:r>
      <w:r w:rsidR="00887BBC" w:rsidRPr="00887BBC">
        <w:rPr>
          <w:b/>
          <w:bCs/>
          <w:sz w:val="28"/>
          <w:szCs w:val="28"/>
          <w:lang w:val="en-US"/>
        </w:rPr>
        <w:t xml:space="preserve"> to be displayed on the Feature Wall</w:t>
      </w:r>
    </w:p>
    <w:p w14:paraId="7922933B" w14:textId="17D383F1" w:rsidR="008E14CF" w:rsidRPr="008E14CF" w:rsidRDefault="008E14CF" w:rsidP="00605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eg</w:t>
      </w:r>
      <w:proofErr w:type="spellEnd"/>
      <w:r>
        <w:rPr>
          <w:sz w:val="24"/>
          <w:szCs w:val="24"/>
          <w:lang w:val="en-US"/>
        </w:rPr>
        <w:t xml:space="preserve"> number</w:t>
      </w:r>
      <w:r w:rsidR="006620AA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size of pieces</w:t>
      </w:r>
      <w:r w:rsidR="006620AA">
        <w:rPr>
          <w:sz w:val="24"/>
          <w:szCs w:val="24"/>
          <w:lang w:val="en-US"/>
        </w:rPr>
        <w:t xml:space="preserve"> and</w:t>
      </w:r>
      <w:r>
        <w:rPr>
          <w:sz w:val="24"/>
          <w:szCs w:val="24"/>
          <w:lang w:val="en-US"/>
        </w:rPr>
        <w:t xml:space="preserve"> </w:t>
      </w:r>
      <w:r w:rsidR="00BD34FB">
        <w:rPr>
          <w:sz w:val="24"/>
          <w:szCs w:val="24"/>
          <w:lang w:val="en-US"/>
        </w:rPr>
        <w:t>mediums,</w:t>
      </w:r>
      <w:r w:rsidR="006620A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whether 2D or 3D</w:t>
      </w:r>
      <w:r w:rsidR="00B04161">
        <w:rPr>
          <w:sz w:val="24"/>
          <w:szCs w:val="24"/>
          <w:lang w:val="en-US"/>
        </w:rPr>
        <w:t>, if 3D advise preference for displaying)</w:t>
      </w:r>
    </w:p>
    <w:p w14:paraId="431F5189" w14:textId="3FCD3472" w:rsidR="00887BBC" w:rsidRPr="00887BBC" w:rsidRDefault="00887BBC" w:rsidP="00605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</w:t>
      </w:r>
      <w:r w:rsidR="00B10C57">
        <w:rPr>
          <w:sz w:val="24"/>
          <w:szCs w:val="24"/>
          <w:lang w:val="en-US"/>
        </w:rPr>
        <w:t>…………..</w:t>
      </w:r>
    </w:p>
    <w:p w14:paraId="1008DE00" w14:textId="77777777" w:rsidR="00B04161" w:rsidRPr="00887BBC" w:rsidRDefault="00B04161" w:rsidP="00B0416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146CE30A" w14:textId="77777777" w:rsidR="00B04161" w:rsidRPr="00887BBC" w:rsidRDefault="00B04161" w:rsidP="00B0416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110A4814" w14:textId="2CC9484E" w:rsidR="00424F8E" w:rsidRDefault="00424F8E" w:rsidP="004A7B9B">
      <w:pPr>
        <w:spacing w:after="0"/>
        <w:rPr>
          <w:sz w:val="24"/>
          <w:szCs w:val="24"/>
          <w:lang w:val="en-US"/>
        </w:rPr>
      </w:pPr>
      <w:r w:rsidRPr="0063790B">
        <w:rPr>
          <w:b/>
          <w:bCs/>
          <w:sz w:val="28"/>
          <w:szCs w:val="28"/>
          <w:lang w:val="en-US"/>
        </w:rPr>
        <w:t>Artist Profile</w:t>
      </w:r>
      <w:r w:rsidR="000A43A2">
        <w:rPr>
          <w:b/>
          <w:bCs/>
          <w:sz w:val="28"/>
          <w:szCs w:val="28"/>
          <w:lang w:val="en-US"/>
        </w:rPr>
        <w:t>/</w:t>
      </w:r>
      <w:r w:rsidR="00DA6BDF">
        <w:rPr>
          <w:b/>
          <w:bCs/>
          <w:sz w:val="28"/>
          <w:szCs w:val="28"/>
          <w:lang w:val="en-US"/>
        </w:rPr>
        <w:t>Bio</w:t>
      </w:r>
      <w:r w:rsidR="00B30785">
        <w:rPr>
          <w:sz w:val="24"/>
          <w:szCs w:val="24"/>
          <w:lang w:val="en-US"/>
        </w:rPr>
        <w:t xml:space="preserve"> </w:t>
      </w:r>
      <w:r w:rsidR="009D5B40">
        <w:rPr>
          <w:sz w:val="24"/>
          <w:szCs w:val="24"/>
          <w:lang w:val="en-US"/>
        </w:rPr>
        <w:t>–</w:t>
      </w:r>
      <w:r w:rsidR="00B3078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For</w:t>
      </w:r>
      <w:r w:rsidR="009D5B40">
        <w:rPr>
          <w:sz w:val="24"/>
          <w:szCs w:val="24"/>
          <w:lang w:val="en-US"/>
        </w:rPr>
        <w:t xml:space="preserve"> an</w:t>
      </w:r>
      <w:r>
        <w:rPr>
          <w:sz w:val="24"/>
          <w:szCs w:val="24"/>
          <w:lang w:val="en-US"/>
        </w:rPr>
        <w:t xml:space="preserve"> indivi</w:t>
      </w:r>
      <w:r w:rsidR="0063790B">
        <w:rPr>
          <w:sz w:val="24"/>
          <w:szCs w:val="24"/>
          <w:lang w:val="en-US"/>
        </w:rPr>
        <w:t>du</w:t>
      </w:r>
      <w:r>
        <w:rPr>
          <w:sz w:val="24"/>
          <w:szCs w:val="24"/>
          <w:lang w:val="en-US"/>
        </w:rPr>
        <w:t>al or a collaboration between</w:t>
      </w:r>
      <w:r w:rsidR="0063790B">
        <w:rPr>
          <w:sz w:val="24"/>
          <w:szCs w:val="24"/>
          <w:lang w:val="en-US"/>
        </w:rPr>
        <w:t xml:space="preserve"> two or more</w:t>
      </w:r>
      <w:r>
        <w:rPr>
          <w:sz w:val="24"/>
          <w:szCs w:val="24"/>
          <w:lang w:val="en-US"/>
        </w:rPr>
        <w:t xml:space="preserve"> artists</w:t>
      </w:r>
    </w:p>
    <w:p w14:paraId="096EC8B6" w14:textId="31561CC1" w:rsidR="00C86104" w:rsidRDefault="00C86104" w:rsidP="00605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="001119A2">
        <w:rPr>
          <w:sz w:val="24"/>
          <w:szCs w:val="24"/>
          <w:lang w:val="en-US"/>
        </w:rPr>
        <w:t>Provide information</w:t>
      </w:r>
      <w:r>
        <w:rPr>
          <w:sz w:val="24"/>
          <w:szCs w:val="24"/>
          <w:lang w:val="en-US"/>
        </w:rPr>
        <w:t xml:space="preserve"> about yourself as an artist</w:t>
      </w:r>
      <w:r w:rsidR="007729E5">
        <w:rPr>
          <w:sz w:val="24"/>
          <w:szCs w:val="24"/>
          <w:lang w:val="en-US"/>
        </w:rPr>
        <w:t xml:space="preserve"> </w:t>
      </w:r>
      <w:proofErr w:type="spellStart"/>
      <w:r w:rsidR="007729E5">
        <w:rPr>
          <w:sz w:val="24"/>
          <w:szCs w:val="24"/>
          <w:lang w:val="en-US"/>
        </w:rPr>
        <w:t>eg</w:t>
      </w:r>
      <w:proofErr w:type="spellEnd"/>
      <w:r w:rsidR="007729E5">
        <w:rPr>
          <w:sz w:val="24"/>
          <w:szCs w:val="24"/>
          <w:lang w:val="en-US"/>
        </w:rPr>
        <w:t xml:space="preserve"> your background, where you create your artwork, what inspires your artwork</w:t>
      </w:r>
      <w:r w:rsidR="002F7B4F">
        <w:rPr>
          <w:sz w:val="24"/>
          <w:szCs w:val="24"/>
          <w:lang w:val="en-US"/>
        </w:rPr>
        <w:t xml:space="preserve">, </w:t>
      </w:r>
      <w:proofErr w:type="spellStart"/>
      <w:r w:rsidR="002F7B4F">
        <w:rPr>
          <w:sz w:val="24"/>
          <w:szCs w:val="24"/>
          <w:lang w:val="en-US"/>
        </w:rPr>
        <w:t>etc</w:t>
      </w:r>
      <w:proofErr w:type="spellEnd"/>
      <w:r w:rsidR="001119A2">
        <w:rPr>
          <w:sz w:val="24"/>
          <w:szCs w:val="24"/>
          <w:lang w:val="en-US"/>
        </w:rPr>
        <w:t xml:space="preserve">, in </w:t>
      </w:r>
      <w:r w:rsidR="00A633C8">
        <w:rPr>
          <w:sz w:val="24"/>
          <w:szCs w:val="24"/>
          <w:lang w:val="en-US"/>
        </w:rPr>
        <w:t>2-3</w:t>
      </w:r>
      <w:r w:rsidR="002F7B4F">
        <w:rPr>
          <w:sz w:val="24"/>
          <w:szCs w:val="24"/>
          <w:lang w:val="en-US"/>
        </w:rPr>
        <w:t xml:space="preserve"> short paragraphs</w:t>
      </w:r>
      <w:r w:rsidR="00A633C8">
        <w:rPr>
          <w:sz w:val="24"/>
          <w:szCs w:val="24"/>
          <w:lang w:val="en-US"/>
        </w:rPr>
        <w:t>.</w:t>
      </w:r>
    </w:p>
    <w:p w14:paraId="7BA9778F" w14:textId="77777777" w:rsidR="009D5B40" w:rsidRPr="00887BBC" w:rsidRDefault="009D5B40" w:rsidP="009D5B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2F5CAB1A" w14:textId="77777777" w:rsidR="009D5B40" w:rsidRPr="00887BBC" w:rsidRDefault="009D5B40" w:rsidP="009D5B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41539241" w14:textId="111CCB8E" w:rsidR="00B04161" w:rsidRDefault="009D5B40" w:rsidP="009D5B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35EB8A6C" w14:textId="200F9F54" w:rsidR="00B04161" w:rsidRPr="004D1F09" w:rsidRDefault="004A7B9B" w:rsidP="004A7B9B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If applicable, </w:t>
      </w:r>
      <w:r w:rsidR="00330438">
        <w:rPr>
          <w:b/>
          <w:bCs/>
          <w:sz w:val="28"/>
          <w:szCs w:val="28"/>
          <w:lang w:val="en-US"/>
        </w:rPr>
        <w:t>Theme / Story</w:t>
      </w:r>
    </w:p>
    <w:p w14:paraId="35785D4C" w14:textId="642AF859" w:rsidR="004D1F09" w:rsidRDefault="00C41D9E" w:rsidP="00605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="00846D8E">
        <w:rPr>
          <w:sz w:val="24"/>
          <w:szCs w:val="24"/>
          <w:lang w:val="en-US"/>
        </w:rPr>
        <w:t>Advise background details for the theme/story</w:t>
      </w:r>
      <w:r w:rsidR="004A7B9B">
        <w:rPr>
          <w:sz w:val="24"/>
          <w:szCs w:val="24"/>
          <w:lang w:val="en-US"/>
        </w:rPr>
        <w:t xml:space="preserve"> in 1-2 sentences</w:t>
      </w:r>
      <w:r>
        <w:rPr>
          <w:sz w:val="24"/>
          <w:szCs w:val="24"/>
          <w:lang w:val="en-US"/>
        </w:rPr>
        <w:t>)</w:t>
      </w:r>
    </w:p>
    <w:p w14:paraId="09CED3DC" w14:textId="113D9BA0" w:rsidR="004A7B9B" w:rsidRPr="00887BBC" w:rsidRDefault="00C41D9E" w:rsidP="004A7B9B">
      <w:pPr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Title:  </w:t>
      </w:r>
      <w:r w:rsidR="004A7B9B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</w:p>
    <w:p w14:paraId="5EA24D4D" w14:textId="77777777" w:rsidR="004A7B9B" w:rsidRPr="00887BBC" w:rsidRDefault="004A7B9B" w:rsidP="004A7B9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1AEFE916" w14:textId="079D11CD" w:rsidR="00C95A7A" w:rsidRPr="007C7247" w:rsidRDefault="00C95A7A" w:rsidP="00C95A7A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>Inspiration for your artworks</w:t>
      </w:r>
      <w:r w:rsidR="007C7247">
        <w:rPr>
          <w:b/>
          <w:bCs/>
          <w:sz w:val="28"/>
          <w:szCs w:val="28"/>
          <w:lang w:val="en-US"/>
        </w:rPr>
        <w:t xml:space="preserve"> </w:t>
      </w:r>
      <w:r w:rsidR="00F169EA">
        <w:rPr>
          <w:sz w:val="24"/>
          <w:szCs w:val="24"/>
          <w:lang w:val="en-US"/>
        </w:rPr>
        <w:t xml:space="preserve">- For </w:t>
      </w:r>
      <w:r w:rsidR="007C7247" w:rsidRPr="007C7247">
        <w:rPr>
          <w:sz w:val="24"/>
          <w:szCs w:val="24"/>
          <w:lang w:val="en-US"/>
        </w:rPr>
        <w:t>a specific or new body of work</w:t>
      </w:r>
      <w:r w:rsidRPr="007C7247">
        <w:rPr>
          <w:sz w:val="24"/>
          <w:szCs w:val="24"/>
          <w:lang w:val="en-US"/>
        </w:rPr>
        <w:t xml:space="preserve">  </w:t>
      </w:r>
    </w:p>
    <w:p w14:paraId="00CDC045" w14:textId="74A4C3BB" w:rsidR="00C95A7A" w:rsidRDefault="00EE3274" w:rsidP="00C95A7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ie</w:t>
      </w:r>
      <w:proofErr w:type="spellEnd"/>
      <w:r>
        <w:rPr>
          <w:sz w:val="24"/>
          <w:szCs w:val="24"/>
          <w:lang w:val="en-US"/>
        </w:rPr>
        <w:t xml:space="preserve"> where, why and what inspired </w:t>
      </w:r>
      <w:r w:rsidR="00C14979">
        <w:rPr>
          <w:sz w:val="24"/>
          <w:szCs w:val="24"/>
          <w:lang w:val="en-US"/>
        </w:rPr>
        <w:t>the work</w:t>
      </w:r>
      <w:r w:rsidR="00972F7D">
        <w:rPr>
          <w:sz w:val="24"/>
          <w:szCs w:val="24"/>
          <w:lang w:val="en-US"/>
        </w:rPr>
        <w:t>)</w:t>
      </w:r>
    </w:p>
    <w:p w14:paraId="7055D148" w14:textId="77777777" w:rsidR="00C95A7A" w:rsidRPr="00887BBC" w:rsidRDefault="00C95A7A" w:rsidP="00C95A7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274ABC88" w14:textId="77777777" w:rsidR="00C95A7A" w:rsidRPr="00887BBC" w:rsidRDefault="00C95A7A" w:rsidP="00C95A7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707EFAB7" w14:textId="2BE97A33" w:rsidR="00B04161" w:rsidRDefault="00C95A7A" w:rsidP="00605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14:paraId="58EEB6FD" w14:textId="27D407C4" w:rsidR="00B02D0A" w:rsidRDefault="00375A47" w:rsidP="006820A6">
      <w:pPr>
        <w:spacing w:before="600" w:after="0"/>
        <w:jc w:val="right"/>
        <w:rPr>
          <w:sz w:val="24"/>
          <w:szCs w:val="24"/>
          <w:lang w:val="en-US"/>
        </w:rPr>
      </w:pPr>
      <w:r w:rsidRPr="00375A47">
        <w:rPr>
          <w:b/>
          <w:bCs/>
          <w:sz w:val="28"/>
          <w:szCs w:val="28"/>
          <w:lang w:val="en-US"/>
        </w:rPr>
        <w:t xml:space="preserve">Date Submitted: </w:t>
      </w:r>
      <w:r>
        <w:rPr>
          <w:sz w:val="24"/>
          <w:szCs w:val="24"/>
          <w:lang w:val="en-US"/>
        </w:rPr>
        <w:t>……………………………….</w:t>
      </w:r>
    </w:p>
    <w:p w14:paraId="123CBD15" w14:textId="77777777" w:rsidR="00B10603" w:rsidRPr="00A03DD0" w:rsidRDefault="00B10603" w:rsidP="00605B3D">
      <w:pPr>
        <w:rPr>
          <w:sz w:val="24"/>
          <w:szCs w:val="24"/>
          <w:lang w:val="en-US"/>
        </w:rPr>
      </w:pPr>
    </w:p>
    <w:sectPr w:rsidR="00B10603" w:rsidRPr="00A03DD0" w:rsidSect="00375A47">
      <w:pgSz w:w="11906" w:h="16838" w:code="9"/>
      <w:pgMar w:top="1134" w:right="1151" w:bottom="851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ED25" w14:textId="77777777" w:rsidR="00E77375" w:rsidRDefault="00E77375" w:rsidP="006805BA">
      <w:pPr>
        <w:spacing w:after="0" w:line="240" w:lineRule="auto"/>
      </w:pPr>
      <w:r>
        <w:separator/>
      </w:r>
    </w:p>
  </w:endnote>
  <w:endnote w:type="continuationSeparator" w:id="0">
    <w:p w14:paraId="262821A3" w14:textId="77777777" w:rsidR="00E77375" w:rsidRDefault="00E77375" w:rsidP="0068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F10F" w14:textId="77777777" w:rsidR="00E77375" w:rsidRDefault="00E77375" w:rsidP="006805BA">
      <w:pPr>
        <w:spacing w:after="0" w:line="240" w:lineRule="auto"/>
      </w:pPr>
      <w:r>
        <w:separator/>
      </w:r>
    </w:p>
  </w:footnote>
  <w:footnote w:type="continuationSeparator" w:id="0">
    <w:p w14:paraId="10F1A560" w14:textId="77777777" w:rsidR="00E77375" w:rsidRDefault="00E77375" w:rsidP="0068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95"/>
    <w:multiLevelType w:val="hybridMultilevel"/>
    <w:tmpl w:val="E70EBB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3BF3"/>
    <w:multiLevelType w:val="hybridMultilevel"/>
    <w:tmpl w:val="2DB84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4F"/>
    <w:multiLevelType w:val="hybridMultilevel"/>
    <w:tmpl w:val="A2402124"/>
    <w:lvl w:ilvl="0" w:tplc="23AE4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3E440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1C83"/>
    <w:multiLevelType w:val="hybridMultilevel"/>
    <w:tmpl w:val="76B8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D7BD8"/>
    <w:multiLevelType w:val="hybridMultilevel"/>
    <w:tmpl w:val="F2C89B28"/>
    <w:lvl w:ilvl="0" w:tplc="2DDCE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7BEF"/>
    <w:multiLevelType w:val="hybridMultilevel"/>
    <w:tmpl w:val="24AE91A4"/>
    <w:lvl w:ilvl="0" w:tplc="D0CEE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D1F62"/>
    <w:multiLevelType w:val="hybridMultilevel"/>
    <w:tmpl w:val="4EA6D068"/>
    <w:lvl w:ilvl="0" w:tplc="0C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ABE7F76"/>
    <w:multiLevelType w:val="hybridMultilevel"/>
    <w:tmpl w:val="B2C4B56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E67DB"/>
    <w:multiLevelType w:val="hybridMultilevel"/>
    <w:tmpl w:val="A90836E2"/>
    <w:lvl w:ilvl="0" w:tplc="0B5C2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5055">
    <w:abstractNumId w:val="5"/>
  </w:num>
  <w:num w:numId="2" w16cid:durableId="1042054790">
    <w:abstractNumId w:val="8"/>
  </w:num>
  <w:num w:numId="3" w16cid:durableId="284115772">
    <w:abstractNumId w:val="1"/>
  </w:num>
  <w:num w:numId="4" w16cid:durableId="718672666">
    <w:abstractNumId w:val="2"/>
  </w:num>
  <w:num w:numId="5" w16cid:durableId="303121297">
    <w:abstractNumId w:val="6"/>
  </w:num>
  <w:num w:numId="6" w16cid:durableId="828441041">
    <w:abstractNumId w:val="7"/>
  </w:num>
  <w:num w:numId="7" w16cid:durableId="1000157040">
    <w:abstractNumId w:val="3"/>
  </w:num>
  <w:num w:numId="8" w16cid:durableId="1516577058">
    <w:abstractNumId w:val="4"/>
  </w:num>
  <w:num w:numId="9" w16cid:durableId="100096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46"/>
    <w:rsid w:val="0000165B"/>
    <w:rsid w:val="000064F2"/>
    <w:rsid w:val="0001005E"/>
    <w:rsid w:val="000128BF"/>
    <w:rsid w:val="00032EEB"/>
    <w:rsid w:val="00033FA8"/>
    <w:rsid w:val="00034CE2"/>
    <w:rsid w:val="00047E08"/>
    <w:rsid w:val="00050C66"/>
    <w:rsid w:val="0005771F"/>
    <w:rsid w:val="00063966"/>
    <w:rsid w:val="0006568C"/>
    <w:rsid w:val="00082E46"/>
    <w:rsid w:val="00085FFA"/>
    <w:rsid w:val="000868C0"/>
    <w:rsid w:val="00087F6B"/>
    <w:rsid w:val="00093487"/>
    <w:rsid w:val="000937A1"/>
    <w:rsid w:val="000A43A2"/>
    <w:rsid w:val="000A59BC"/>
    <w:rsid w:val="000A633D"/>
    <w:rsid w:val="000C0903"/>
    <w:rsid w:val="000D26DA"/>
    <w:rsid w:val="00100A60"/>
    <w:rsid w:val="00101186"/>
    <w:rsid w:val="00102AAF"/>
    <w:rsid w:val="00104CE9"/>
    <w:rsid w:val="001074BA"/>
    <w:rsid w:val="00110045"/>
    <w:rsid w:val="001119A2"/>
    <w:rsid w:val="001164A7"/>
    <w:rsid w:val="001304E6"/>
    <w:rsid w:val="00152914"/>
    <w:rsid w:val="00157CE1"/>
    <w:rsid w:val="00160B30"/>
    <w:rsid w:val="0016720D"/>
    <w:rsid w:val="00172B4C"/>
    <w:rsid w:val="0017622F"/>
    <w:rsid w:val="0018143A"/>
    <w:rsid w:val="00184A17"/>
    <w:rsid w:val="0019153B"/>
    <w:rsid w:val="00195623"/>
    <w:rsid w:val="00195BEC"/>
    <w:rsid w:val="00196DFE"/>
    <w:rsid w:val="001A621F"/>
    <w:rsid w:val="001B66D7"/>
    <w:rsid w:val="001D6F52"/>
    <w:rsid w:val="001D7EE3"/>
    <w:rsid w:val="0020386D"/>
    <w:rsid w:val="00212B03"/>
    <w:rsid w:val="00220A39"/>
    <w:rsid w:val="00235C0F"/>
    <w:rsid w:val="00235F46"/>
    <w:rsid w:val="00240E54"/>
    <w:rsid w:val="00247C33"/>
    <w:rsid w:val="002619FC"/>
    <w:rsid w:val="002814CD"/>
    <w:rsid w:val="0028397E"/>
    <w:rsid w:val="00285ED1"/>
    <w:rsid w:val="002A58E3"/>
    <w:rsid w:val="002B157C"/>
    <w:rsid w:val="002B2DEA"/>
    <w:rsid w:val="002B4C0A"/>
    <w:rsid w:val="002C4952"/>
    <w:rsid w:val="002D1F71"/>
    <w:rsid w:val="002D3D11"/>
    <w:rsid w:val="002D5F39"/>
    <w:rsid w:val="002D7BD2"/>
    <w:rsid w:val="002E1A79"/>
    <w:rsid w:val="002E6CA8"/>
    <w:rsid w:val="002F7B4F"/>
    <w:rsid w:val="00301292"/>
    <w:rsid w:val="0030315C"/>
    <w:rsid w:val="0031455B"/>
    <w:rsid w:val="003204C7"/>
    <w:rsid w:val="00321C4B"/>
    <w:rsid w:val="00330438"/>
    <w:rsid w:val="003332BF"/>
    <w:rsid w:val="00345DB4"/>
    <w:rsid w:val="00347D55"/>
    <w:rsid w:val="00352A89"/>
    <w:rsid w:val="0036073F"/>
    <w:rsid w:val="00361542"/>
    <w:rsid w:val="0036661D"/>
    <w:rsid w:val="00375A47"/>
    <w:rsid w:val="003A104F"/>
    <w:rsid w:val="003A29D9"/>
    <w:rsid w:val="003A3C5C"/>
    <w:rsid w:val="003D53AA"/>
    <w:rsid w:val="003D7BFF"/>
    <w:rsid w:val="003E0395"/>
    <w:rsid w:val="003E7275"/>
    <w:rsid w:val="003E7C8C"/>
    <w:rsid w:val="00401B7B"/>
    <w:rsid w:val="0040578A"/>
    <w:rsid w:val="00405F13"/>
    <w:rsid w:val="004201E5"/>
    <w:rsid w:val="00424F8E"/>
    <w:rsid w:val="00434C0C"/>
    <w:rsid w:val="0045048B"/>
    <w:rsid w:val="00464447"/>
    <w:rsid w:val="0046606F"/>
    <w:rsid w:val="004724A5"/>
    <w:rsid w:val="00486250"/>
    <w:rsid w:val="004974BD"/>
    <w:rsid w:val="004A6374"/>
    <w:rsid w:val="004A7B9B"/>
    <w:rsid w:val="004B1444"/>
    <w:rsid w:val="004B49F9"/>
    <w:rsid w:val="004B6BD7"/>
    <w:rsid w:val="004C04B8"/>
    <w:rsid w:val="004D186B"/>
    <w:rsid w:val="004D1F09"/>
    <w:rsid w:val="004D5085"/>
    <w:rsid w:val="004E0175"/>
    <w:rsid w:val="004E2C7D"/>
    <w:rsid w:val="004E5E27"/>
    <w:rsid w:val="004F64F5"/>
    <w:rsid w:val="004F66DD"/>
    <w:rsid w:val="00503F3D"/>
    <w:rsid w:val="00532B3F"/>
    <w:rsid w:val="00557FCF"/>
    <w:rsid w:val="00571CAE"/>
    <w:rsid w:val="00587A16"/>
    <w:rsid w:val="0059198C"/>
    <w:rsid w:val="005A0168"/>
    <w:rsid w:val="005A658E"/>
    <w:rsid w:val="005B1C9E"/>
    <w:rsid w:val="005B4DC2"/>
    <w:rsid w:val="005C2F2E"/>
    <w:rsid w:val="005C3CE8"/>
    <w:rsid w:val="005C70D2"/>
    <w:rsid w:val="005D1BBA"/>
    <w:rsid w:val="005D3BD5"/>
    <w:rsid w:val="005D3F21"/>
    <w:rsid w:val="005F1E12"/>
    <w:rsid w:val="005F76E2"/>
    <w:rsid w:val="006032A3"/>
    <w:rsid w:val="00604F95"/>
    <w:rsid w:val="00605B3D"/>
    <w:rsid w:val="00614EDF"/>
    <w:rsid w:val="006255EF"/>
    <w:rsid w:val="00636248"/>
    <w:rsid w:val="0063790B"/>
    <w:rsid w:val="00646209"/>
    <w:rsid w:val="00650ED6"/>
    <w:rsid w:val="00650F9F"/>
    <w:rsid w:val="006530D8"/>
    <w:rsid w:val="006620AA"/>
    <w:rsid w:val="006659FA"/>
    <w:rsid w:val="006679E7"/>
    <w:rsid w:val="006805BA"/>
    <w:rsid w:val="006820A6"/>
    <w:rsid w:val="006A7500"/>
    <w:rsid w:val="006C0277"/>
    <w:rsid w:val="006D2AA8"/>
    <w:rsid w:val="006D606F"/>
    <w:rsid w:val="006F2962"/>
    <w:rsid w:val="006F5C36"/>
    <w:rsid w:val="006F61C4"/>
    <w:rsid w:val="00710A0E"/>
    <w:rsid w:val="00712924"/>
    <w:rsid w:val="00716D5A"/>
    <w:rsid w:val="00721E82"/>
    <w:rsid w:val="007236A7"/>
    <w:rsid w:val="0073345A"/>
    <w:rsid w:val="007344DB"/>
    <w:rsid w:val="00736104"/>
    <w:rsid w:val="00750CDD"/>
    <w:rsid w:val="00771892"/>
    <w:rsid w:val="007729E5"/>
    <w:rsid w:val="00775730"/>
    <w:rsid w:val="00777BDE"/>
    <w:rsid w:val="00792740"/>
    <w:rsid w:val="007B6107"/>
    <w:rsid w:val="007B7FD7"/>
    <w:rsid w:val="007C44E7"/>
    <w:rsid w:val="007C7247"/>
    <w:rsid w:val="007E322C"/>
    <w:rsid w:val="007F1DEA"/>
    <w:rsid w:val="007F3BB3"/>
    <w:rsid w:val="00800CF1"/>
    <w:rsid w:val="00823D6B"/>
    <w:rsid w:val="008323C4"/>
    <w:rsid w:val="00833663"/>
    <w:rsid w:val="00846D8E"/>
    <w:rsid w:val="008472F4"/>
    <w:rsid w:val="0085317D"/>
    <w:rsid w:val="00860F1B"/>
    <w:rsid w:val="00860FE0"/>
    <w:rsid w:val="0087071F"/>
    <w:rsid w:val="00875D8F"/>
    <w:rsid w:val="00877768"/>
    <w:rsid w:val="00886B36"/>
    <w:rsid w:val="00887BBC"/>
    <w:rsid w:val="008916B0"/>
    <w:rsid w:val="008B5EB0"/>
    <w:rsid w:val="008B7A99"/>
    <w:rsid w:val="008C1495"/>
    <w:rsid w:val="008C78A8"/>
    <w:rsid w:val="008D2E5B"/>
    <w:rsid w:val="008D3242"/>
    <w:rsid w:val="008D397A"/>
    <w:rsid w:val="008D3EF0"/>
    <w:rsid w:val="008D6DA4"/>
    <w:rsid w:val="008E12D0"/>
    <w:rsid w:val="008E14CF"/>
    <w:rsid w:val="008F777C"/>
    <w:rsid w:val="00906852"/>
    <w:rsid w:val="0090740F"/>
    <w:rsid w:val="00914A68"/>
    <w:rsid w:val="00924F3B"/>
    <w:rsid w:val="00941FC3"/>
    <w:rsid w:val="009465AF"/>
    <w:rsid w:val="009560F6"/>
    <w:rsid w:val="00957142"/>
    <w:rsid w:val="009625C9"/>
    <w:rsid w:val="00972F7D"/>
    <w:rsid w:val="00976544"/>
    <w:rsid w:val="009771A7"/>
    <w:rsid w:val="00992546"/>
    <w:rsid w:val="00995EFD"/>
    <w:rsid w:val="009979D1"/>
    <w:rsid w:val="009A249B"/>
    <w:rsid w:val="009B1F2A"/>
    <w:rsid w:val="009B3B52"/>
    <w:rsid w:val="009B68C5"/>
    <w:rsid w:val="009D5B40"/>
    <w:rsid w:val="009D6B0E"/>
    <w:rsid w:val="009E2CAB"/>
    <w:rsid w:val="009E3101"/>
    <w:rsid w:val="009E648E"/>
    <w:rsid w:val="009F4874"/>
    <w:rsid w:val="009F7F01"/>
    <w:rsid w:val="00A03DD0"/>
    <w:rsid w:val="00A06C07"/>
    <w:rsid w:val="00A316F7"/>
    <w:rsid w:val="00A35D24"/>
    <w:rsid w:val="00A509E9"/>
    <w:rsid w:val="00A54127"/>
    <w:rsid w:val="00A550BB"/>
    <w:rsid w:val="00A633C8"/>
    <w:rsid w:val="00A6745A"/>
    <w:rsid w:val="00A73368"/>
    <w:rsid w:val="00A94359"/>
    <w:rsid w:val="00A9482F"/>
    <w:rsid w:val="00AA1A59"/>
    <w:rsid w:val="00AA2751"/>
    <w:rsid w:val="00AB6FF5"/>
    <w:rsid w:val="00AB775A"/>
    <w:rsid w:val="00AD0135"/>
    <w:rsid w:val="00AD5D86"/>
    <w:rsid w:val="00AE18E3"/>
    <w:rsid w:val="00AE21C3"/>
    <w:rsid w:val="00AE5FAD"/>
    <w:rsid w:val="00AE7A71"/>
    <w:rsid w:val="00AF2BE5"/>
    <w:rsid w:val="00AF59F1"/>
    <w:rsid w:val="00B0031D"/>
    <w:rsid w:val="00B0175E"/>
    <w:rsid w:val="00B02D0A"/>
    <w:rsid w:val="00B031FE"/>
    <w:rsid w:val="00B04161"/>
    <w:rsid w:val="00B05628"/>
    <w:rsid w:val="00B10603"/>
    <w:rsid w:val="00B10C57"/>
    <w:rsid w:val="00B12B4A"/>
    <w:rsid w:val="00B138B1"/>
    <w:rsid w:val="00B14EE5"/>
    <w:rsid w:val="00B30455"/>
    <w:rsid w:val="00B30785"/>
    <w:rsid w:val="00B34787"/>
    <w:rsid w:val="00B40D30"/>
    <w:rsid w:val="00B5100C"/>
    <w:rsid w:val="00B75511"/>
    <w:rsid w:val="00B82C3A"/>
    <w:rsid w:val="00B85BDB"/>
    <w:rsid w:val="00B872DF"/>
    <w:rsid w:val="00B9723D"/>
    <w:rsid w:val="00BB22F2"/>
    <w:rsid w:val="00BC6CDF"/>
    <w:rsid w:val="00BD34FB"/>
    <w:rsid w:val="00BD50EA"/>
    <w:rsid w:val="00BF1D61"/>
    <w:rsid w:val="00C11F8B"/>
    <w:rsid w:val="00C14979"/>
    <w:rsid w:val="00C23578"/>
    <w:rsid w:val="00C240A0"/>
    <w:rsid w:val="00C33935"/>
    <w:rsid w:val="00C403F9"/>
    <w:rsid w:val="00C41D9E"/>
    <w:rsid w:val="00C4556B"/>
    <w:rsid w:val="00C51629"/>
    <w:rsid w:val="00C5320E"/>
    <w:rsid w:val="00C62EF8"/>
    <w:rsid w:val="00C83DFA"/>
    <w:rsid w:val="00C86104"/>
    <w:rsid w:val="00C91079"/>
    <w:rsid w:val="00C95A7A"/>
    <w:rsid w:val="00CA1743"/>
    <w:rsid w:val="00CB17AD"/>
    <w:rsid w:val="00CB3AC4"/>
    <w:rsid w:val="00CB4BFA"/>
    <w:rsid w:val="00CC46A9"/>
    <w:rsid w:val="00CD0635"/>
    <w:rsid w:val="00CD11D1"/>
    <w:rsid w:val="00CD3386"/>
    <w:rsid w:val="00CD471B"/>
    <w:rsid w:val="00CE03C4"/>
    <w:rsid w:val="00CE4471"/>
    <w:rsid w:val="00CF374B"/>
    <w:rsid w:val="00D02FC6"/>
    <w:rsid w:val="00D03A2A"/>
    <w:rsid w:val="00D14425"/>
    <w:rsid w:val="00D1631F"/>
    <w:rsid w:val="00D2172C"/>
    <w:rsid w:val="00D21AA2"/>
    <w:rsid w:val="00D229CA"/>
    <w:rsid w:val="00D27B50"/>
    <w:rsid w:val="00D500AD"/>
    <w:rsid w:val="00D67550"/>
    <w:rsid w:val="00D85D5A"/>
    <w:rsid w:val="00D90A22"/>
    <w:rsid w:val="00D92024"/>
    <w:rsid w:val="00D9414D"/>
    <w:rsid w:val="00DA3EAB"/>
    <w:rsid w:val="00DA6BDF"/>
    <w:rsid w:val="00DB2C6C"/>
    <w:rsid w:val="00DB45FF"/>
    <w:rsid w:val="00DB6C96"/>
    <w:rsid w:val="00DC18F6"/>
    <w:rsid w:val="00DD5C38"/>
    <w:rsid w:val="00DE3B4C"/>
    <w:rsid w:val="00DF5049"/>
    <w:rsid w:val="00DF6B07"/>
    <w:rsid w:val="00E00695"/>
    <w:rsid w:val="00E071A0"/>
    <w:rsid w:val="00E147DE"/>
    <w:rsid w:val="00E236FB"/>
    <w:rsid w:val="00E443EF"/>
    <w:rsid w:val="00E45FBB"/>
    <w:rsid w:val="00E47C4E"/>
    <w:rsid w:val="00E63F78"/>
    <w:rsid w:val="00E7257F"/>
    <w:rsid w:val="00E75B80"/>
    <w:rsid w:val="00E77375"/>
    <w:rsid w:val="00E90ADF"/>
    <w:rsid w:val="00EB3F53"/>
    <w:rsid w:val="00EB7135"/>
    <w:rsid w:val="00EB745D"/>
    <w:rsid w:val="00EB7B4D"/>
    <w:rsid w:val="00EC0052"/>
    <w:rsid w:val="00EC34BA"/>
    <w:rsid w:val="00ED111A"/>
    <w:rsid w:val="00ED4F58"/>
    <w:rsid w:val="00ED6202"/>
    <w:rsid w:val="00ED7540"/>
    <w:rsid w:val="00EE29D6"/>
    <w:rsid w:val="00EE3274"/>
    <w:rsid w:val="00EE471B"/>
    <w:rsid w:val="00EF247A"/>
    <w:rsid w:val="00EF3EF0"/>
    <w:rsid w:val="00F149DE"/>
    <w:rsid w:val="00F169EA"/>
    <w:rsid w:val="00F24296"/>
    <w:rsid w:val="00F263D6"/>
    <w:rsid w:val="00F32CDB"/>
    <w:rsid w:val="00F43717"/>
    <w:rsid w:val="00F570F6"/>
    <w:rsid w:val="00F677F7"/>
    <w:rsid w:val="00F745B4"/>
    <w:rsid w:val="00F753CB"/>
    <w:rsid w:val="00F75EA2"/>
    <w:rsid w:val="00FB1E62"/>
    <w:rsid w:val="00FC0389"/>
    <w:rsid w:val="00FE2630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6A96E"/>
  <w15:docId w15:val="{20A7FCBD-3266-45BD-B355-C33AD1AC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BA"/>
  </w:style>
  <w:style w:type="paragraph" w:styleId="Footer">
    <w:name w:val="footer"/>
    <w:basedOn w:val="Normal"/>
    <w:link w:val="FooterChar"/>
    <w:uiPriority w:val="99"/>
    <w:unhideWhenUsed/>
    <w:rsid w:val="00680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BA"/>
  </w:style>
  <w:style w:type="paragraph" w:styleId="BalloonText">
    <w:name w:val="Balloon Text"/>
    <w:basedOn w:val="Normal"/>
    <w:link w:val="BalloonTextChar"/>
    <w:uiPriority w:val="99"/>
    <w:semiHidden/>
    <w:unhideWhenUsed/>
    <w:rsid w:val="00860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7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dabmoss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8322-EAE8-4C33-985F-7FABA5BF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</dc:creator>
  <cp:lastModifiedBy>DAB Mossman</cp:lastModifiedBy>
  <cp:revision>3</cp:revision>
  <cp:lastPrinted>2024-04-20T04:02:00Z</cp:lastPrinted>
  <dcterms:created xsi:type="dcterms:W3CDTF">2025-08-16T02:44:00Z</dcterms:created>
  <dcterms:modified xsi:type="dcterms:W3CDTF">2025-08-16T02:45:00Z</dcterms:modified>
</cp:coreProperties>
</file>